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4DAB" w:rsidRPr="00B317B4" w:rsidRDefault="00E64DAB" w:rsidP="0025157B">
      <w:pPr>
        <w:snapToGrid w:val="0"/>
        <w:spacing w:line="500" w:lineRule="exact"/>
        <w:ind w:rightChars="-6" w:right="-13"/>
        <w:jc w:val="center"/>
        <w:rPr>
          <w:rFonts w:ascii="Times New Roman" w:eastAsia="方正小标宋简体" w:hAnsi="Times New Roman" w:cs="Times New Roman"/>
          <w:kern w:val="2"/>
          <w:sz w:val="44"/>
          <w:szCs w:val="44"/>
        </w:rPr>
      </w:pPr>
    </w:p>
    <w:p w:rsidR="0025157B" w:rsidRPr="00B317B4" w:rsidRDefault="0025157B" w:rsidP="0025157B">
      <w:pPr>
        <w:snapToGrid w:val="0"/>
        <w:spacing w:line="500" w:lineRule="exact"/>
        <w:ind w:rightChars="-6" w:right="-13"/>
        <w:jc w:val="center"/>
        <w:rPr>
          <w:rFonts w:ascii="Times New Roman" w:eastAsia="方正小标宋简体" w:hAnsi="Times New Roman" w:cs="Times New Roman"/>
          <w:kern w:val="2"/>
          <w:sz w:val="44"/>
          <w:szCs w:val="44"/>
        </w:rPr>
      </w:pPr>
      <w:r w:rsidRPr="00B317B4">
        <w:rPr>
          <w:rFonts w:ascii="Times New Roman" w:eastAsia="方正小标宋简体" w:hAnsi="Times New Roman" w:cs="Times New Roman"/>
          <w:kern w:val="2"/>
          <w:sz w:val="44"/>
          <w:szCs w:val="44"/>
        </w:rPr>
        <w:t>202</w:t>
      </w:r>
      <w:r w:rsidR="006F0192">
        <w:rPr>
          <w:rFonts w:ascii="Times New Roman" w:eastAsia="方正小标宋简体" w:hAnsi="Times New Roman" w:cs="Times New Roman"/>
          <w:kern w:val="2"/>
          <w:sz w:val="44"/>
          <w:szCs w:val="44"/>
        </w:rPr>
        <w:t>5</w:t>
      </w:r>
      <w:bookmarkStart w:id="0" w:name="_GoBack"/>
      <w:bookmarkEnd w:id="0"/>
      <w:r w:rsidRPr="00B317B4">
        <w:rPr>
          <w:rFonts w:ascii="Times New Roman" w:eastAsia="方正小标宋简体" w:hAnsi="Times New Roman" w:cs="Times New Roman"/>
          <w:kern w:val="2"/>
          <w:sz w:val="44"/>
          <w:szCs w:val="44"/>
        </w:rPr>
        <w:t>年硕士研究生各专业报考要求</w:t>
      </w:r>
    </w:p>
    <w:p w:rsidR="0025157B" w:rsidRPr="00B317B4" w:rsidRDefault="0025157B" w:rsidP="0025157B">
      <w:pPr>
        <w:spacing w:line="500" w:lineRule="exact"/>
        <w:ind w:rightChars="-6" w:right="-13" w:firstLineChars="200" w:firstLine="640"/>
        <w:rPr>
          <w:rFonts w:ascii="Times New Roman" w:eastAsia="黑体" w:hAnsi="Times New Roman" w:cs="Times New Roman"/>
          <w:bCs/>
          <w:kern w:val="2"/>
          <w:sz w:val="32"/>
          <w:szCs w:val="32"/>
        </w:rPr>
      </w:pPr>
    </w:p>
    <w:p w:rsidR="0025157B" w:rsidRPr="00B317B4" w:rsidRDefault="0025157B" w:rsidP="00D6771E">
      <w:pPr>
        <w:spacing w:line="500" w:lineRule="exact"/>
        <w:ind w:rightChars="-6" w:right="-13" w:firstLineChars="200" w:firstLine="640"/>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040200</w:t>
      </w:r>
      <w:r w:rsidRPr="00B317B4">
        <w:rPr>
          <w:rFonts w:ascii="Times New Roman" w:eastAsia="黑体" w:hAnsi="Times New Roman" w:cs="Times New Roman"/>
          <w:kern w:val="2"/>
          <w:sz w:val="32"/>
          <w:szCs w:val="32"/>
        </w:rPr>
        <w:t>心理学学术学位</w:t>
      </w:r>
    </w:p>
    <w:p w:rsidR="006A50E7" w:rsidRPr="008411B5" w:rsidRDefault="006A50E7"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8411B5">
        <w:rPr>
          <w:rFonts w:ascii="Times New Roman" w:eastAsia="楷体_GB2312" w:hAnsi="Times New Roman"/>
          <w:b/>
          <w:sz w:val="32"/>
          <w:szCs w:val="32"/>
        </w:rPr>
        <w:t>（一）学历要求</w:t>
      </w:r>
      <w:r w:rsidR="00703802" w:rsidRPr="008411B5">
        <w:rPr>
          <w:rFonts w:ascii="Times New Roman" w:eastAsia="楷体_GB2312" w:hAnsi="Times New Roman"/>
          <w:b/>
          <w:sz w:val="32"/>
          <w:szCs w:val="32"/>
        </w:rPr>
        <w:t>同</w:t>
      </w:r>
      <w:r w:rsidR="0025157B" w:rsidRPr="008411B5">
        <w:rPr>
          <w:rFonts w:ascii="Times New Roman" w:eastAsia="楷体_GB2312" w:hAnsi="Times New Roman"/>
          <w:b/>
          <w:sz w:val="32"/>
          <w:szCs w:val="32"/>
        </w:rPr>
        <w:t>报考条件基本要求</w:t>
      </w:r>
    </w:p>
    <w:p w:rsidR="006A50E7" w:rsidRPr="008411B5" w:rsidRDefault="006A50E7" w:rsidP="008411B5">
      <w:pPr>
        <w:numPr>
          <w:ilvl w:val="0"/>
          <w:numId w:val="1"/>
        </w:numPr>
        <w:adjustRightInd w:val="0"/>
        <w:snapToGrid w:val="0"/>
        <w:spacing w:line="500" w:lineRule="exact"/>
        <w:ind w:firstLineChars="200" w:firstLine="643"/>
        <w:rPr>
          <w:rFonts w:ascii="Times New Roman" w:eastAsia="楷体_GB2312" w:hAnsi="Times New Roman" w:cs="Times New Roman"/>
          <w:b/>
          <w:kern w:val="0"/>
          <w:sz w:val="32"/>
          <w:szCs w:val="32"/>
        </w:rPr>
      </w:pPr>
      <w:r w:rsidRPr="008411B5">
        <w:rPr>
          <w:rFonts w:ascii="Times New Roman" w:eastAsia="楷体_GB2312" w:hAnsi="Times New Roman" w:cs="Times New Roman"/>
          <w:b/>
          <w:kern w:val="0"/>
          <w:sz w:val="32"/>
          <w:szCs w:val="32"/>
        </w:rPr>
        <w:t>专业要求</w:t>
      </w:r>
    </w:p>
    <w:p w:rsidR="006A50E7" w:rsidRPr="008411B5" w:rsidRDefault="006A50E7" w:rsidP="008411B5">
      <w:pPr>
        <w:adjustRightInd w:val="0"/>
        <w:snapToGrid w:val="0"/>
        <w:spacing w:line="500" w:lineRule="exact"/>
        <w:ind w:firstLineChars="200" w:firstLine="640"/>
        <w:rPr>
          <w:rFonts w:ascii="Times New Roman" w:eastAsia="仿宋_GB2312" w:hAnsi="Times New Roman" w:cs="Times New Roman"/>
          <w:bCs/>
          <w:kern w:val="0"/>
          <w:sz w:val="32"/>
          <w:szCs w:val="32"/>
        </w:rPr>
      </w:pPr>
      <w:r w:rsidRPr="008411B5">
        <w:rPr>
          <w:rFonts w:ascii="Times New Roman" w:eastAsia="仿宋_GB2312" w:hAnsi="Times New Roman" w:cs="Times New Roman"/>
          <w:kern w:val="0"/>
          <w:sz w:val="32"/>
          <w:szCs w:val="32"/>
        </w:rPr>
        <w:t>报考心理学学术学位硕士，本科毕业专业</w:t>
      </w:r>
      <w:r w:rsidRPr="008411B5">
        <w:rPr>
          <w:rFonts w:ascii="Times New Roman" w:eastAsia="仿宋_GB2312" w:hAnsi="Times New Roman" w:cs="Times New Roman"/>
          <w:bCs/>
          <w:kern w:val="0"/>
          <w:sz w:val="32"/>
          <w:szCs w:val="32"/>
        </w:rPr>
        <w:t>一般应为（应用）心理学，医学门类、教育学类教育学专业、生物科学类神经科学、（应用）统计学、人工智能、计算机科学与技术、生物医学工程专业也可报考。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47"/>
        <w:gridCol w:w="6633"/>
      </w:tblGrid>
      <w:tr w:rsidR="006A50E7" w:rsidRPr="00B317B4" w:rsidTr="00D67EEA">
        <w:trPr>
          <w:trHeight w:val="508"/>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专业名称</w:t>
            </w:r>
          </w:p>
        </w:tc>
      </w:tr>
      <w:tr w:rsidR="006A50E7" w:rsidRPr="00B317B4" w:rsidTr="00D67EEA">
        <w:trPr>
          <w:trHeight w:val="525"/>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医学门类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所有专业</w:t>
            </w:r>
          </w:p>
        </w:tc>
      </w:tr>
      <w:tr w:rsidR="006A50E7" w:rsidRPr="00B317B4" w:rsidTr="00D67EEA">
        <w:trPr>
          <w:trHeight w:val="441"/>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0401</w:t>
            </w:r>
            <w:r w:rsidRPr="00B317B4">
              <w:rPr>
                <w:rFonts w:ascii="Times New Roman" w:eastAsia="仿宋_GB2312" w:hAnsi="Times New Roman" w:cs="Times New Roman"/>
                <w:kern w:val="0"/>
                <w:sz w:val="24"/>
                <w:szCs w:val="24"/>
              </w:rPr>
              <w:t>教育学类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040101</w:t>
            </w:r>
            <w:r w:rsidRPr="00B317B4">
              <w:rPr>
                <w:rFonts w:ascii="Times New Roman" w:eastAsia="仿宋_GB2312" w:hAnsi="Times New Roman" w:cs="Times New Roman"/>
                <w:kern w:val="0"/>
                <w:sz w:val="24"/>
                <w:szCs w:val="24"/>
              </w:rPr>
              <w:t>教育学</w:t>
            </w:r>
          </w:p>
        </w:tc>
      </w:tr>
      <w:tr w:rsidR="006A50E7" w:rsidRPr="00B317B4" w:rsidTr="00D67EEA">
        <w:trPr>
          <w:trHeight w:val="457"/>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w:t>
            </w:r>
            <w:r w:rsidRPr="00B317B4">
              <w:rPr>
                <w:rFonts w:ascii="Times New Roman" w:eastAsia="仿宋_GB2312" w:hAnsi="Times New Roman" w:cs="Times New Roman"/>
                <w:kern w:val="0"/>
                <w:sz w:val="24"/>
                <w:szCs w:val="24"/>
              </w:rPr>
              <w:t>生物科学类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071006T</w:t>
            </w:r>
            <w:r w:rsidRPr="00B317B4">
              <w:rPr>
                <w:rFonts w:ascii="Times New Roman" w:eastAsia="仿宋_GB2312" w:hAnsi="Times New Roman" w:cs="Times New Roman"/>
                <w:kern w:val="0"/>
                <w:sz w:val="24"/>
                <w:szCs w:val="24"/>
              </w:rPr>
              <w:t>神经科学</w:t>
            </w:r>
          </w:p>
        </w:tc>
      </w:tr>
      <w:tr w:rsidR="006A50E7" w:rsidRPr="00B317B4" w:rsidTr="00D67EEA">
        <w:trPr>
          <w:trHeight w:val="457"/>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0712</w:t>
            </w:r>
            <w:r w:rsidRPr="00B317B4">
              <w:rPr>
                <w:rFonts w:ascii="Times New Roman" w:eastAsia="仿宋_GB2312" w:hAnsi="Times New Roman" w:cs="Times New Roman"/>
                <w:kern w:val="0"/>
                <w:sz w:val="24"/>
                <w:szCs w:val="24"/>
              </w:rPr>
              <w:t>统计学类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071201</w:t>
            </w:r>
            <w:r w:rsidRPr="00B317B4">
              <w:rPr>
                <w:rFonts w:ascii="Times New Roman" w:eastAsia="仿宋_GB2312" w:hAnsi="Times New Roman" w:cs="Times New Roman"/>
                <w:kern w:val="0"/>
                <w:sz w:val="24"/>
                <w:szCs w:val="24"/>
              </w:rPr>
              <w:t>统计学、</w:t>
            </w:r>
            <w:r w:rsidRPr="00B317B4">
              <w:rPr>
                <w:rFonts w:ascii="Times New Roman" w:eastAsia="仿宋_GB2312" w:hAnsi="Times New Roman" w:cs="Times New Roman"/>
                <w:kern w:val="0"/>
                <w:sz w:val="24"/>
                <w:szCs w:val="24"/>
              </w:rPr>
              <w:t>071202</w:t>
            </w:r>
            <w:r w:rsidRPr="00B317B4">
              <w:rPr>
                <w:rFonts w:ascii="Times New Roman" w:eastAsia="仿宋_GB2312" w:hAnsi="Times New Roman" w:cs="Times New Roman"/>
                <w:kern w:val="0"/>
                <w:sz w:val="24"/>
                <w:szCs w:val="24"/>
              </w:rPr>
              <w:t>应用统计学</w:t>
            </w:r>
          </w:p>
        </w:tc>
      </w:tr>
      <w:tr w:rsidR="006A50E7" w:rsidRPr="00B317B4" w:rsidTr="00D67EEA">
        <w:trPr>
          <w:trHeight w:val="441"/>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0807</w:t>
            </w:r>
            <w:r w:rsidRPr="00B317B4">
              <w:rPr>
                <w:rFonts w:ascii="Times New Roman" w:eastAsia="仿宋_GB2312" w:hAnsi="Times New Roman" w:cs="Times New Roman"/>
                <w:kern w:val="0"/>
                <w:sz w:val="24"/>
                <w:szCs w:val="24"/>
              </w:rPr>
              <w:t>电子信息类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080717T</w:t>
            </w:r>
            <w:r w:rsidRPr="00B317B4">
              <w:rPr>
                <w:rFonts w:ascii="Times New Roman" w:eastAsia="仿宋_GB2312" w:hAnsi="Times New Roman" w:cs="Times New Roman"/>
                <w:kern w:val="0"/>
                <w:sz w:val="24"/>
                <w:szCs w:val="24"/>
              </w:rPr>
              <w:t>人工智能</w:t>
            </w:r>
          </w:p>
        </w:tc>
      </w:tr>
      <w:tr w:rsidR="006A50E7" w:rsidRPr="00B317B4" w:rsidTr="00D67EEA">
        <w:trPr>
          <w:trHeight w:val="441"/>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0809</w:t>
            </w:r>
            <w:r w:rsidRPr="00B317B4">
              <w:rPr>
                <w:rFonts w:ascii="Times New Roman" w:eastAsia="仿宋_GB2312" w:hAnsi="Times New Roman" w:cs="Times New Roman"/>
                <w:kern w:val="0"/>
                <w:sz w:val="24"/>
                <w:szCs w:val="24"/>
              </w:rPr>
              <w:t>计算机类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080901</w:t>
            </w:r>
            <w:r w:rsidRPr="00B317B4">
              <w:rPr>
                <w:rFonts w:ascii="Times New Roman" w:eastAsia="仿宋_GB2312" w:hAnsi="Times New Roman" w:cs="Times New Roman"/>
                <w:kern w:val="0"/>
                <w:sz w:val="24"/>
                <w:szCs w:val="24"/>
              </w:rPr>
              <w:t>计算机科学与技术</w:t>
            </w:r>
          </w:p>
        </w:tc>
      </w:tr>
      <w:tr w:rsidR="006A50E7" w:rsidRPr="00B317B4" w:rsidTr="00D67EEA">
        <w:trPr>
          <w:trHeight w:val="485"/>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0826</w:t>
            </w:r>
            <w:r w:rsidRPr="00B317B4">
              <w:rPr>
                <w:rFonts w:ascii="Times New Roman" w:eastAsia="仿宋_GB2312" w:hAnsi="Times New Roman" w:cs="Times New Roman"/>
                <w:kern w:val="0"/>
                <w:sz w:val="24"/>
                <w:szCs w:val="24"/>
              </w:rPr>
              <w:t>生物医学工程类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082601</w:t>
            </w:r>
            <w:r w:rsidRPr="00B317B4">
              <w:rPr>
                <w:rFonts w:ascii="Times New Roman" w:eastAsia="仿宋_GB2312" w:hAnsi="Times New Roman" w:cs="Times New Roman"/>
                <w:kern w:val="0"/>
                <w:sz w:val="24"/>
                <w:szCs w:val="24"/>
              </w:rPr>
              <w:t>生物医学工程</w:t>
            </w:r>
          </w:p>
        </w:tc>
      </w:tr>
    </w:tbl>
    <w:p w:rsidR="00B317B4" w:rsidRPr="00B317B4" w:rsidRDefault="00B317B4" w:rsidP="00B317B4">
      <w:pPr>
        <w:spacing w:line="500" w:lineRule="exact"/>
        <w:ind w:rightChars="-6" w:right="-13"/>
        <w:rPr>
          <w:rFonts w:ascii="Times New Roman" w:eastAsia="黑体" w:hAnsi="Times New Roman" w:cs="Times New Roman"/>
          <w:bCs/>
          <w:kern w:val="2"/>
          <w:sz w:val="32"/>
          <w:szCs w:val="32"/>
        </w:rPr>
      </w:pPr>
    </w:p>
    <w:p w:rsidR="0025157B" w:rsidRPr="00B317B4" w:rsidRDefault="0025157B" w:rsidP="00B317B4">
      <w:pPr>
        <w:spacing w:line="500" w:lineRule="exact"/>
        <w:ind w:rightChars="-6" w:right="-13" w:firstLineChars="200" w:firstLine="640"/>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071000</w:t>
      </w:r>
      <w:r w:rsidRPr="00B317B4">
        <w:rPr>
          <w:rFonts w:ascii="Times New Roman" w:eastAsia="黑体" w:hAnsi="Times New Roman" w:cs="Times New Roman"/>
          <w:bCs/>
          <w:kern w:val="2"/>
          <w:sz w:val="32"/>
          <w:szCs w:val="32"/>
        </w:rPr>
        <w:t>生物学学术学位</w:t>
      </w:r>
    </w:p>
    <w:p w:rsidR="006A50E7" w:rsidRPr="00D6771E" w:rsidRDefault="006A50E7" w:rsidP="00D6771E">
      <w:pPr>
        <w:spacing w:line="500" w:lineRule="exact"/>
        <w:ind w:firstLineChars="196" w:firstLine="630"/>
        <w:rPr>
          <w:rFonts w:ascii="Times New Roman" w:eastAsia="楷体_GB2312" w:hAnsi="Times New Roman" w:cs="Times New Roman"/>
          <w:b/>
          <w:bCs/>
          <w:kern w:val="0"/>
          <w:sz w:val="32"/>
          <w:szCs w:val="32"/>
        </w:rPr>
      </w:pPr>
      <w:r w:rsidRPr="00D6771E">
        <w:rPr>
          <w:rFonts w:ascii="Times New Roman" w:eastAsia="楷体_GB2312" w:hAnsi="Times New Roman" w:cs="Times New Roman"/>
          <w:b/>
          <w:bCs/>
          <w:kern w:val="0"/>
          <w:sz w:val="32"/>
          <w:szCs w:val="32"/>
        </w:rPr>
        <w:t>（一）学历要求</w:t>
      </w:r>
    </w:p>
    <w:p w:rsidR="006A50E7" w:rsidRPr="00D6771E" w:rsidRDefault="006A50E7" w:rsidP="00D6771E">
      <w:pPr>
        <w:spacing w:line="500" w:lineRule="exact"/>
        <w:ind w:firstLineChars="196" w:firstLine="627"/>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考生第一学历应为国家承认学历的全日制本科毕业生，录取当年入学前必须取得国家承认的本科毕业证书或教育部留学服务中心出具的《国（境）外学历学位认证书》，否则录取资格无效。</w:t>
      </w:r>
    </w:p>
    <w:p w:rsidR="006A50E7" w:rsidRPr="00D6771E" w:rsidRDefault="006A50E7" w:rsidP="00D6771E">
      <w:pPr>
        <w:spacing w:line="500" w:lineRule="exact"/>
        <w:ind w:firstLineChars="196" w:firstLine="630"/>
        <w:rPr>
          <w:rFonts w:ascii="Times New Roman" w:eastAsia="楷体_GB2312" w:hAnsi="Times New Roman" w:cs="Times New Roman"/>
          <w:b/>
          <w:bCs/>
          <w:kern w:val="0"/>
          <w:sz w:val="32"/>
          <w:szCs w:val="32"/>
        </w:rPr>
      </w:pPr>
      <w:r w:rsidRPr="00D6771E">
        <w:rPr>
          <w:rFonts w:ascii="Times New Roman" w:eastAsia="楷体_GB2312" w:hAnsi="Times New Roman" w:cs="Times New Roman"/>
          <w:b/>
          <w:bCs/>
          <w:kern w:val="0"/>
          <w:sz w:val="32"/>
          <w:szCs w:val="32"/>
        </w:rPr>
        <w:lastRenderedPageBreak/>
        <w:t>（二）专业要求</w:t>
      </w:r>
    </w:p>
    <w:p w:rsidR="006A50E7" w:rsidRPr="00D6771E" w:rsidRDefault="006A50E7" w:rsidP="00D6771E">
      <w:pPr>
        <w:spacing w:line="500" w:lineRule="exact"/>
        <w:ind w:firstLineChars="196" w:firstLine="627"/>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考生应为生物科学类、基础医学类、生物工程类、医学技术类相关专业本科毕业生（以教育部普通高等学校本科专业目录为准）。</w:t>
      </w: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47"/>
        <w:gridCol w:w="6633"/>
      </w:tblGrid>
      <w:tr w:rsidR="006A50E7" w:rsidRPr="00B317B4" w:rsidTr="00D67EEA">
        <w:trPr>
          <w:trHeight w:val="421"/>
        </w:trPr>
        <w:tc>
          <w:tcPr>
            <w:tcW w:w="2547" w:type="dxa"/>
            <w:shd w:val="clear" w:color="auto" w:fill="auto"/>
            <w:vAlign w:val="center"/>
          </w:tcPr>
          <w:p w:rsidR="006A50E7" w:rsidRPr="00B317B4" w:rsidRDefault="006A50E7" w:rsidP="00D67EEA">
            <w:pPr>
              <w:spacing w:line="500" w:lineRule="exact"/>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专业类</w:t>
            </w:r>
          </w:p>
        </w:tc>
        <w:tc>
          <w:tcPr>
            <w:tcW w:w="6633" w:type="dxa"/>
            <w:shd w:val="clear" w:color="auto" w:fill="auto"/>
            <w:vAlign w:val="center"/>
          </w:tcPr>
          <w:p w:rsidR="006A50E7" w:rsidRPr="00B317B4" w:rsidRDefault="006A50E7" w:rsidP="00D67EEA">
            <w:pPr>
              <w:spacing w:line="500" w:lineRule="exact"/>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专业名称</w:t>
            </w:r>
          </w:p>
        </w:tc>
      </w:tr>
      <w:tr w:rsidR="006A50E7" w:rsidRPr="00B317B4" w:rsidTr="00D67EEA">
        <w:trPr>
          <w:trHeight w:val="721"/>
        </w:trPr>
        <w:tc>
          <w:tcPr>
            <w:tcW w:w="2547" w:type="dxa"/>
            <w:shd w:val="clear" w:color="auto" w:fill="auto"/>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w:t>
            </w:r>
            <w:r w:rsidRPr="00B317B4">
              <w:rPr>
                <w:rFonts w:ascii="Times New Roman" w:eastAsia="仿宋_GB2312" w:hAnsi="Times New Roman" w:cs="Times New Roman"/>
                <w:kern w:val="0"/>
                <w:sz w:val="24"/>
                <w:szCs w:val="24"/>
              </w:rPr>
              <w:t>生物科学类</w:t>
            </w:r>
          </w:p>
        </w:tc>
        <w:tc>
          <w:tcPr>
            <w:tcW w:w="6633" w:type="dxa"/>
            <w:shd w:val="clear" w:color="auto" w:fill="auto"/>
            <w:vAlign w:val="center"/>
          </w:tcPr>
          <w:p w:rsidR="006A50E7" w:rsidRPr="00B317B4" w:rsidRDefault="006A50E7" w:rsidP="00D67EEA">
            <w:pPr>
              <w:spacing w:line="36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071001</w:t>
            </w:r>
            <w:r w:rsidRPr="00B317B4">
              <w:rPr>
                <w:rFonts w:ascii="Times New Roman" w:eastAsia="仿宋_GB2312" w:hAnsi="Times New Roman" w:cs="Times New Roman"/>
                <w:kern w:val="0"/>
                <w:sz w:val="24"/>
                <w:szCs w:val="24"/>
              </w:rPr>
              <w:t>生物科学、</w:t>
            </w:r>
            <w:r w:rsidRPr="00B317B4">
              <w:rPr>
                <w:rFonts w:ascii="Times New Roman" w:eastAsia="仿宋_GB2312" w:hAnsi="Times New Roman" w:cs="Times New Roman"/>
                <w:kern w:val="0"/>
                <w:sz w:val="24"/>
                <w:szCs w:val="24"/>
              </w:rPr>
              <w:t>071002</w:t>
            </w:r>
            <w:r w:rsidRPr="00B317B4">
              <w:rPr>
                <w:rFonts w:ascii="Times New Roman" w:eastAsia="仿宋_GB2312" w:hAnsi="Times New Roman" w:cs="Times New Roman"/>
                <w:kern w:val="0"/>
                <w:sz w:val="24"/>
                <w:szCs w:val="24"/>
              </w:rPr>
              <w:t>生物技术、</w:t>
            </w:r>
            <w:r w:rsidRPr="00B317B4">
              <w:rPr>
                <w:rFonts w:ascii="Times New Roman" w:eastAsia="仿宋_GB2312" w:hAnsi="Times New Roman" w:cs="Times New Roman"/>
                <w:kern w:val="0"/>
                <w:sz w:val="24"/>
                <w:szCs w:val="24"/>
              </w:rPr>
              <w:t>071003</w:t>
            </w:r>
            <w:r w:rsidRPr="00B317B4">
              <w:rPr>
                <w:rFonts w:ascii="Times New Roman" w:eastAsia="仿宋_GB2312" w:hAnsi="Times New Roman" w:cs="Times New Roman"/>
                <w:kern w:val="0"/>
                <w:sz w:val="24"/>
                <w:szCs w:val="24"/>
              </w:rPr>
              <w:t>生物信息学、</w:t>
            </w:r>
            <w:r w:rsidRPr="00B317B4">
              <w:rPr>
                <w:rFonts w:ascii="Times New Roman" w:eastAsia="仿宋_GB2312" w:hAnsi="Times New Roman" w:cs="Times New Roman"/>
                <w:kern w:val="0"/>
                <w:sz w:val="24"/>
                <w:szCs w:val="24"/>
              </w:rPr>
              <w:t>071004</w:t>
            </w:r>
            <w:r w:rsidRPr="00B317B4">
              <w:rPr>
                <w:rFonts w:ascii="Times New Roman" w:eastAsia="仿宋_GB2312" w:hAnsi="Times New Roman" w:cs="Times New Roman"/>
                <w:kern w:val="0"/>
                <w:sz w:val="24"/>
                <w:szCs w:val="24"/>
              </w:rPr>
              <w:t>生态学、</w:t>
            </w:r>
            <w:r w:rsidRPr="00B317B4">
              <w:rPr>
                <w:rFonts w:ascii="Times New Roman" w:eastAsia="仿宋_GB2312" w:hAnsi="Times New Roman" w:cs="Times New Roman"/>
                <w:kern w:val="0"/>
                <w:sz w:val="24"/>
                <w:szCs w:val="24"/>
              </w:rPr>
              <w:t>071005T</w:t>
            </w:r>
            <w:r w:rsidRPr="00B317B4">
              <w:rPr>
                <w:rFonts w:ascii="Times New Roman" w:eastAsia="仿宋_GB2312" w:hAnsi="Times New Roman" w:cs="Times New Roman"/>
                <w:kern w:val="0"/>
                <w:sz w:val="24"/>
                <w:szCs w:val="24"/>
              </w:rPr>
              <w:t>整合科学、</w:t>
            </w:r>
            <w:r w:rsidRPr="00B317B4">
              <w:rPr>
                <w:rFonts w:ascii="Times New Roman" w:eastAsia="仿宋_GB2312" w:hAnsi="Times New Roman" w:cs="Times New Roman"/>
                <w:kern w:val="0"/>
                <w:sz w:val="24"/>
                <w:szCs w:val="24"/>
              </w:rPr>
              <w:t>071006T</w:t>
            </w:r>
            <w:r w:rsidRPr="00B317B4">
              <w:rPr>
                <w:rFonts w:ascii="Times New Roman" w:eastAsia="仿宋_GB2312" w:hAnsi="Times New Roman" w:cs="Times New Roman"/>
                <w:kern w:val="0"/>
                <w:sz w:val="24"/>
                <w:szCs w:val="24"/>
              </w:rPr>
              <w:t>神经科学</w:t>
            </w:r>
          </w:p>
        </w:tc>
      </w:tr>
      <w:tr w:rsidR="006A50E7" w:rsidRPr="00B317B4" w:rsidTr="00D67EEA">
        <w:trPr>
          <w:trHeight w:val="436"/>
        </w:trPr>
        <w:tc>
          <w:tcPr>
            <w:tcW w:w="2547" w:type="dxa"/>
            <w:shd w:val="clear" w:color="auto" w:fill="auto"/>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0830</w:t>
            </w:r>
            <w:r w:rsidRPr="00B317B4">
              <w:rPr>
                <w:rFonts w:ascii="Times New Roman" w:eastAsia="仿宋_GB2312" w:hAnsi="Times New Roman" w:cs="Times New Roman"/>
                <w:kern w:val="0"/>
                <w:sz w:val="24"/>
                <w:szCs w:val="24"/>
              </w:rPr>
              <w:t>生物工程类</w:t>
            </w:r>
          </w:p>
        </w:tc>
        <w:tc>
          <w:tcPr>
            <w:tcW w:w="6633" w:type="dxa"/>
            <w:shd w:val="clear" w:color="auto" w:fill="auto"/>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083001</w:t>
            </w:r>
            <w:r w:rsidRPr="00B317B4">
              <w:rPr>
                <w:rFonts w:ascii="Times New Roman" w:eastAsia="仿宋_GB2312" w:hAnsi="Times New Roman" w:cs="Times New Roman"/>
                <w:kern w:val="0"/>
                <w:sz w:val="24"/>
                <w:szCs w:val="24"/>
              </w:rPr>
              <w:t>生物工程、</w:t>
            </w:r>
            <w:r w:rsidRPr="00B317B4">
              <w:rPr>
                <w:rFonts w:ascii="Times New Roman" w:eastAsia="仿宋_GB2312" w:hAnsi="Times New Roman" w:cs="Times New Roman"/>
                <w:kern w:val="0"/>
                <w:sz w:val="24"/>
                <w:szCs w:val="24"/>
              </w:rPr>
              <w:t>083002T</w:t>
            </w:r>
            <w:r w:rsidRPr="00B317B4">
              <w:rPr>
                <w:rFonts w:ascii="Times New Roman" w:eastAsia="仿宋_GB2312" w:hAnsi="Times New Roman" w:cs="Times New Roman"/>
                <w:kern w:val="0"/>
                <w:sz w:val="24"/>
                <w:szCs w:val="24"/>
              </w:rPr>
              <w:t>生物制药、</w:t>
            </w:r>
            <w:r w:rsidRPr="00B317B4">
              <w:rPr>
                <w:rFonts w:ascii="Times New Roman" w:eastAsia="仿宋_GB2312" w:hAnsi="Times New Roman" w:cs="Times New Roman"/>
                <w:kern w:val="0"/>
                <w:sz w:val="24"/>
                <w:szCs w:val="24"/>
              </w:rPr>
              <w:t>083003T</w:t>
            </w:r>
            <w:r w:rsidRPr="00B317B4">
              <w:rPr>
                <w:rFonts w:ascii="Times New Roman" w:eastAsia="仿宋_GB2312" w:hAnsi="Times New Roman" w:cs="Times New Roman"/>
                <w:kern w:val="0"/>
                <w:sz w:val="24"/>
                <w:szCs w:val="24"/>
              </w:rPr>
              <w:t>合成生物学</w:t>
            </w:r>
          </w:p>
        </w:tc>
      </w:tr>
      <w:tr w:rsidR="006A50E7" w:rsidRPr="00B317B4" w:rsidTr="00D67EEA">
        <w:trPr>
          <w:trHeight w:val="466"/>
        </w:trPr>
        <w:tc>
          <w:tcPr>
            <w:tcW w:w="2547" w:type="dxa"/>
            <w:shd w:val="clear" w:color="auto" w:fill="auto"/>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1001</w:t>
            </w:r>
            <w:r w:rsidRPr="00B317B4">
              <w:rPr>
                <w:rFonts w:ascii="Times New Roman" w:eastAsia="仿宋_GB2312" w:hAnsi="Times New Roman" w:cs="Times New Roman"/>
                <w:kern w:val="0"/>
                <w:sz w:val="24"/>
                <w:szCs w:val="24"/>
              </w:rPr>
              <w:t>基础医学类</w:t>
            </w:r>
          </w:p>
        </w:tc>
        <w:tc>
          <w:tcPr>
            <w:tcW w:w="6633" w:type="dxa"/>
            <w:shd w:val="clear" w:color="auto" w:fill="auto"/>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100102TK</w:t>
            </w:r>
            <w:r w:rsidRPr="00B317B4">
              <w:rPr>
                <w:rFonts w:ascii="Times New Roman" w:eastAsia="仿宋_GB2312" w:hAnsi="Times New Roman" w:cs="Times New Roman"/>
                <w:kern w:val="0"/>
                <w:sz w:val="24"/>
                <w:szCs w:val="24"/>
              </w:rPr>
              <w:t>生物医学、生物医学科学</w:t>
            </w:r>
            <w:r w:rsidRPr="00B317B4">
              <w:rPr>
                <w:rFonts w:ascii="Times New Roman" w:eastAsia="仿宋_GB2312" w:hAnsi="Times New Roman" w:cs="Times New Roman"/>
                <w:kern w:val="0"/>
                <w:sz w:val="24"/>
                <w:szCs w:val="24"/>
              </w:rPr>
              <w:t>100103T</w:t>
            </w:r>
          </w:p>
        </w:tc>
      </w:tr>
      <w:tr w:rsidR="006A50E7" w:rsidRPr="00B317B4" w:rsidTr="00D67EEA">
        <w:trPr>
          <w:trHeight w:val="461"/>
        </w:trPr>
        <w:tc>
          <w:tcPr>
            <w:tcW w:w="2547" w:type="dxa"/>
            <w:shd w:val="clear" w:color="auto" w:fill="auto"/>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1010</w:t>
            </w:r>
            <w:r w:rsidRPr="00B317B4">
              <w:rPr>
                <w:rFonts w:ascii="Times New Roman" w:eastAsia="仿宋_GB2312" w:hAnsi="Times New Roman" w:cs="Times New Roman"/>
                <w:kern w:val="0"/>
                <w:sz w:val="24"/>
                <w:szCs w:val="24"/>
              </w:rPr>
              <w:t>医学技术类</w:t>
            </w:r>
          </w:p>
        </w:tc>
        <w:tc>
          <w:tcPr>
            <w:tcW w:w="6633" w:type="dxa"/>
            <w:shd w:val="clear" w:color="auto" w:fill="auto"/>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101012T</w:t>
            </w:r>
            <w:r w:rsidRPr="00B317B4">
              <w:rPr>
                <w:rFonts w:ascii="Times New Roman" w:eastAsia="仿宋_GB2312" w:hAnsi="Times New Roman" w:cs="Times New Roman"/>
                <w:kern w:val="0"/>
                <w:sz w:val="24"/>
                <w:szCs w:val="24"/>
              </w:rPr>
              <w:t>生物医药数据科学</w:t>
            </w:r>
          </w:p>
        </w:tc>
      </w:tr>
    </w:tbl>
    <w:p w:rsidR="006A50E7" w:rsidRPr="00B317B4" w:rsidRDefault="006A50E7" w:rsidP="006A50E7">
      <w:pPr>
        <w:spacing w:line="500" w:lineRule="exact"/>
        <w:ind w:rightChars="-6" w:right="-13"/>
        <w:jc w:val="center"/>
        <w:rPr>
          <w:rFonts w:ascii="Times New Roman" w:eastAsia="黑体" w:hAnsi="Times New Roman" w:cs="Times New Roman"/>
          <w:bCs/>
          <w:kern w:val="2"/>
          <w:sz w:val="24"/>
          <w:szCs w:val="24"/>
        </w:rPr>
      </w:pPr>
    </w:p>
    <w:p w:rsidR="0025157B" w:rsidRPr="00B317B4" w:rsidRDefault="0025157B" w:rsidP="00D6771E">
      <w:pPr>
        <w:widowControl/>
        <w:ind w:firstLineChars="200" w:firstLine="640"/>
        <w:jc w:val="left"/>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0831</w:t>
      </w:r>
      <w:r w:rsidR="0033251C" w:rsidRPr="00B317B4">
        <w:rPr>
          <w:rFonts w:ascii="Times New Roman" w:eastAsia="黑体" w:hAnsi="Times New Roman" w:cs="Times New Roman"/>
          <w:bCs/>
          <w:kern w:val="2"/>
          <w:sz w:val="32"/>
          <w:szCs w:val="32"/>
        </w:rPr>
        <w:t>00</w:t>
      </w:r>
      <w:r w:rsidRPr="00B317B4">
        <w:rPr>
          <w:rFonts w:ascii="Times New Roman" w:eastAsia="黑体" w:hAnsi="Times New Roman" w:cs="Times New Roman"/>
          <w:bCs/>
          <w:kern w:val="2"/>
          <w:sz w:val="32"/>
          <w:szCs w:val="32"/>
        </w:rPr>
        <w:t>生物医学工程学术学位</w:t>
      </w:r>
    </w:p>
    <w:p w:rsidR="006A50E7" w:rsidRPr="00D6771E" w:rsidRDefault="006A50E7" w:rsidP="00D6771E">
      <w:pPr>
        <w:spacing w:line="500" w:lineRule="exact"/>
        <w:ind w:firstLineChars="196" w:firstLine="630"/>
        <w:rPr>
          <w:rFonts w:ascii="Times New Roman" w:eastAsia="仿宋_GB2312" w:hAnsi="Times New Roman" w:cs="Times New Roman"/>
          <w:kern w:val="2"/>
          <w:sz w:val="32"/>
          <w:szCs w:val="32"/>
          <w:lang w:val="zh-CN"/>
        </w:rPr>
      </w:pPr>
      <w:r w:rsidRPr="00D6771E">
        <w:rPr>
          <w:rFonts w:ascii="Times New Roman" w:eastAsia="楷体_GB2312" w:hAnsi="Times New Roman" w:cs="Times New Roman"/>
          <w:b/>
          <w:kern w:val="2"/>
          <w:sz w:val="32"/>
          <w:szCs w:val="32"/>
        </w:rPr>
        <w:t>（一）学历要求</w:t>
      </w:r>
    </w:p>
    <w:p w:rsidR="006A50E7" w:rsidRPr="00D6771E" w:rsidRDefault="006A50E7" w:rsidP="00D6771E">
      <w:pPr>
        <w:pStyle w:val="a6"/>
        <w:widowControl/>
        <w:shd w:val="clear" w:color="auto" w:fill="FFFFFF"/>
        <w:spacing w:before="0" w:beforeAutospacing="0" w:after="0" w:afterAutospacing="0" w:line="500" w:lineRule="exact"/>
        <w:ind w:firstLineChars="200" w:firstLine="640"/>
        <w:rPr>
          <w:rFonts w:ascii="Times New Roman" w:eastAsia="仿宋_GB2312" w:hAnsi="Times New Roman"/>
          <w:sz w:val="32"/>
          <w:szCs w:val="32"/>
        </w:rPr>
      </w:pPr>
      <w:r w:rsidRPr="00D6771E">
        <w:rPr>
          <w:rFonts w:ascii="Times New Roman" w:eastAsia="仿宋_GB2312" w:hAnsi="Times New Roman"/>
          <w:sz w:val="32"/>
          <w:szCs w:val="32"/>
        </w:rPr>
        <w:t>考生的学历必须符合下列条件之一：</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1.</w:t>
      </w:r>
      <w:r w:rsidRPr="00D6771E">
        <w:rPr>
          <w:rFonts w:ascii="Times New Roman" w:eastAsia="仿宋_GB2312" w:hAnsi="Times New Roman" w:cs="Times New Roman"/>
          <w:kern w:val="0"/>
          <w:sz w:val="32"/>
          <w:szCs w:val="32"/>
        </w:rPr>
        <w:t>国家或军队承认学历的应届本科毕业生，考生录取当年入学前必须取得国家承认的本科毕业证书，否则录取资格无效。</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2.</w:t>
      </w:r>
      <w:r w:rsidRPr="00D6771E">
        <w:rPr>
          <w:rFonts w:ascii="Times New Roman" w:eastAsia="仿宋_GB2312" w:hAnsi="Times New Roman" w:cs="Times New Roman"/>
          <w:kern w:val="0"/>
          <w:sz w:val="32"/>
          <w:szCs w:val="32"/>
        </w:rPr>
        <w:t>具有国家或军队承认的大学本科毕业学历的人员（录取当年</w:t>
      </w:r>
      <w:r w:rsidRPr="00D6771E">
        <w:rPr>
          <w:rFonts w:ascii="Times New Roman" w:eastAsia="仿宋_GB2312" w:hAnsi="Times New Roman" w:cs="Times New Roman"/>
          <w:kern w:val="0"/>
          <w:sz w:val="32"/>
          <w:szCs w:val="32"/>
        </w:rPr>
        <w:t>8</w:t>
      </w:r>
      <w:r w:rsidRPr="00D6771E">
        <w:rPr>
          <w:rFonts w:ascii="Times New Roman" w:eastAsia="仿宋_GB2312" w:hAnsi="Times New Roman" w:cs="Times New Roman"/>
          <w:kern w:val="0"/>
          <w:sz w:val="32"/>
          <w:szCs w:val="32"/>
        </w:rPr>
        <w:t>月</w:t>
      </w:r>
      <w:r w:rsidRPr="00D6771E">
        <w:rPr>
          <w:rFonts w:ascii="Times New Roman" w:eastAsia="仿宋_GB2312" w:hAnsi="Times New Roman" w:cs="Times New Roman"/>
          <w:kern w:val="0"/>
          <w:sz w:val="32"/>
          <w:szCs w:val="32"/>
        </w:rPr>
        <w:t>31</w:t>
      </w:r>
      <w:r w:rsidRPr="00D6771E">
        <w:rPr>
          <w:rFonts w:ascii="Times New Roman" w:eastAsia="仿宋_GB2312" w:hAnsi="Times New Roman" w:cs="Times New Roman"/>
          <w:kern w:val="0"/>
          <w:sz w:val="32"/>
          <w:szCs w:val="32"/>
        </w:rPr>
        <w:t>日前须取得国家承认的本科毕业证书。</w:t>
      </w:r>
      <w:proofErr w:type="gramStart"/>
      <w:r w:rsidRPr="00D6771E">
        <w:rPr>
          <w:rFonts w:ascii="Times New Roman" w:eastAsia="仿宋_GB2312" w:hAnsi="Times New Roman" w:cs="Times New Roman"/>
          <w:kern w:val="0"/>
          <w:sz w:val="32"/>
          <w:szCs w:val="32"/>
        </w:rPr>
        <w:t>含普通</w:t>
      </w:r>
      <w:proofErr w:type="gramEnd"/>
      <w:r w:rsidRPr="00D6771E">
        <w:rPr>
          <w:rFonts w:ascii="Times New Roman" w:eastAsia="仿宋_GB2312" w:hAnsi="Times New Roman" w:cs="Times New Roman"/>
          <w:kern w:val="0"/>
          <w:sz w:val="32"/>
          <w:szCs w:val="32"/>
        </w:rPr>
        <w:t>高校、成人高校、普通高校举办的成人高等学历教育应届本科毕业生）；</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3.</w:t>
      </w:r>
      <w:r w:rsidRPr="00D6771E">
        <w:rPr>
          <w:rFonts w:ascii="Times New Roman" w:eastAsia="仿宋_GB2312" w:hAnsi="Times New Roman" w:cs="Times New Roman"/>
          <w:kern w:val="0"/>
          <w:sz w:val="32"/>
          <w:szCs w:val="32"/>
        </w:rPr>
        <w:t>已获其他专业硕士、博士</w:t>
      </w:r>
      <w:r w:rsidR="00F35349">
        <w:rPr>
          <w:rFonts w:ascii="Times New Roman" w:eastAsia="仿宋_GB2312" w:hAnsi="Times New Roman" w:cs="Times New Roman" w:hint="eastAsia"/>
          <w:kern w:val="0"/>
          <w:sz w:val="32"/>
          <w:szCs w:val="32"/>
        </w:rPr>
        <w:t>学历或</w:t>
      </w:r>
      <w:r w:rsidRPr="00D6771E">
        <w:rPr>
          <w:rFonts w:ascii="Times New Roman" w:eastAsia="仿宋_GB2312" w:hAnsi="Times New Roman" w:cs="Times New Roman"/>
          <w:kern w:val="0"/>
          <w:sz w:val="32"/>
          <w:szCs w:val="32"/>
        </w:rPr>
        <w:t>学位的人员。</w:t>
      </w:r>
    </w:p>
    <w:p w:rsidR="006A50E7" w:rsidRPr="00D6771E" w:rsidRDefault="006A50E7" w:rsidP="006A50E7">
      <w:pPr>
        <w:spacing w:line="500" w:lineRule="exact"/>
        <w:ind w:leftChars="196" w:left="412"/>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在校研究生报考须在报名前征得所在培养单位同意。</w:t>
      </w:r>
    </w:p>
    <w:p w:rsidR="006A50E7" w:rsidRPr="00D6771E" w:rsidRDefault="006A50E7" w:rsidP="006A50E7">
      <w:pPr>
        <w:spacing w:line="480" w:lineRule="exact"/>
        <w:ind w:leftChars="196" w:left="412"/>
        <w:rPr>
          <w:rFonts w:ascii="Times New Roman" w:eastAsia="仿宋_GB2312" w:hAnsi="Times New Roman" w:cs="Times New Roman"/>
          <w:kern w:val="2"/>
          <w:sz w:val="32"/>
          <w:szCs w:val="32"/>
          <w:lang w:val="zh-CN"/>
        </w:rPr>
      </w:pPr>
      <w:r w:rsidRPr="00D6771E">
        <w:rPr>
          <w:rFonts w:ascii="Times New Roman" w:eastAsia="楷体_GB2312" w:hAnsi="Times New Roman" w:cs="Times New Roman"/>
          <w:b/>
          <w:kern w:val="2"/>
          <w:sz w:val="32"/>
          <w:szCs w:val="32"/>
        </w:rPr>
        <w:t>（二）专业要求</w:t>
      </w:r>
    </w:p>
    <w:p w:rsidR="006A50E7" w:rsidRPr="00B317B4" w:rsidRDefault="006A50E7" w:rsidP="00D6771E">
      <w:pPr>
        <w:spacing w:line="480" w:lineRule="exact"/>
        <w:ind w:firstLineChars="196" w:firstLine="627"/>
        <w:rPr>
          <w:rFonts w:ascii="Times New Roman" w:eastAsia="仿宋_GB2312" w:hAnsi="Times New Roman" w:cs="Times New Roman"/>
          <w:kern w:val="0"/>
          <w:sz w:val="24"/>
          <w:szCs w:val="24"/>
        </w:rPr>
      </w:pPr>
      <w:r w:rsidRPr="00D6771E">
        <w:rPr>
          <w:rFonts w:ascii="Times New Roman" w:eastAsia="仿宋_GB2312" w:hAnsi="Times New Roman" w:cs="Times New Roman"/>
          <w:kern w:val="0"/>
          <w:sz w:val="32"/>
          <w:szCs w:val="32"/>
        </w:rPr>
        <w:t>报考生物医学工程学术学位硕士，本科毕业专业应相同或相近。本科为</w:t>
      </w:r>
      <w:bookmarkStart w:id="1" w:name="_Hlk122016658"/>
      <w:bookmarkStart w:id="2" w:name="_Hlk122017952"/>
      <w:r w:rsidRPr="00D6771E">
        <w:rPr>
          <w:rFonts w:ascii="Times New Roman" w:eastAsia="仿宋_GB2312" w:hAnsi="Times New Roman" w:cs="Times New Roman"/>
          <w:kern w:val="0"/>
          <w:sz w:val="32"/>
          <w:szCs w:val="32"/>
        </w:rPr>
        <w:t>数学类、物理学类、化学类、生物科学类、</w:t>
      </w:r>
      <w:bookmarkEnd w:id="1"/>
      <w:r w:rsidRPr="00D6771E">
        <w:rPr>
          <w:rFonts w:ascii="Times New Roman" w:eastAsia="仿宋_GB2312" w:hAnsi="Times New Roman" w:cs="Times New Roman"/>
          <w:kern w:val="0"/>
          <w:sz w:val="32"/>
          <w:szCs w:val="32"/>
        </w:rPr>
        <w:t>统计学类、力学类、机械类、仪器类、材料类、电气类、电子信息类、自动</w:t>
      </w:r>
      <w:r w:rsidRPr="00D6771E">
        <w:rPr>
          <w:rFonts w:ascii="Times New Roman" w:eastAsia="仿宋_GB2312" w:hAnsi="Times New Roman" w:cs="Times New Roman"/>
          <w:kern w:val="0"/>
          <w:sz w:val="32"/>
          <w:szCs w:val="32"/>
        </w:rPr>
        <w:lastRenderedPageBreak/>
        <w:t>化类、计算机类、化工与制药类、航空航天类、兵器类、核工程类、环境科学与工程类、安全科学与工程类、生物工程类、基础医学类、临床医学类、口腔医学类、公共卫生与预防医学类、医学技术类相关专业</w:t>
      </w:r>
      <w:bookmarkEnd w:id="2"/>
      <w:r w:rsidRPr="00D6771E">
        <w:rPr>
          <w:rFonts w:ascii="Times New Roman" w:eastAsia="仿宋_GB2312" w:hAnsi="Times New Roman" w:cs="Times New Roman"/>
          <w:kern w:val="0"/>
          <w:sz w:val="32"/>
          <w:szCs w:val="32"/>
        </w:rPr>
        <w:t>可跨学科报考。</w:t>
      </w:r>
    </w:p>
    <w:p w:rsidR="00B317B4" w:rsidRPr="00B317B4" w:rsidRDefault="00B317B4" w:rsidP="00B317B4">
      <w:pPr>
        <w:rPr>
          <w:rFonts w:ascii="Times New Roman" w:hAnsi="Times New Roman" w:cs="Times New Roman"/>
        </w:rPr>
      </w:pPr>
    </w:p>
    <w:p w:rsidR="0025157B" w:rsidRPr="00B317B4" w:rsidRDefault="0025157B" w:rsidP="00B317B4">
      <w:pPr>
        <w:ind w:firstLineChars="200" w:firstLine="640"/>
        <w:rPr>
          <w:rFonts w:ascii="Times New Roman" w:hAnsi="Times New Roman" w:cs="Times New Roman"/>
        </w:rPr>
      </w:pPr>
      <w:r w:rsidRPr="00B317B4">
        <w:rPr>
          <w:rFonts w:ascii="Times New Roman" w:eastAsia="黑体" w:hAnsi="Times New Roman" w:cs="Times New Roman"/>
          <w:bCs/>
          <w:kern w:val="2"/>
          <w:sz w:val="32"/>
          <w:szCs w:val="32"/>
        </w:rPr>
        <w:t>100100</w:t>
      </w:r>
      <w:r w:rsidRPr="00B317B4">
        <w:rPr>
          <w:rFonts w:ascii="Times New Roman" w:eastAsia="黑体" w:hAnsi="Times New Roman" w:cs="Times New Roman"/>
          <w:bCs/>
          <w:kern w:val="2"/>
          <w:sz w:val="32"/>
          <w:szCs w:val="32"/>
        </w:rPr>
        <w:t>基础医学学术学位</w:t>
      </w:r>
    </w:p>
    <w:p w:rsidR="006A50E7" w:rsidRPr="00D6771E" w:rsidRDefault="006A50E7" w:rsidP="00D6771E">
      <w:pPr>
        <w:spacing w:line="500" w:lineRule="exact"/>
        <w:ind w:rightChars="-6" w:right="-13" w:firstLineChars="200" w:firstLine="643"/>
        <w:rPr>
          <w:rFonts w:ascii="Times New Roman" w:eastAsia="楷体_GB2312" w:hAnsi="Times New Roman" w:cs="Times New Roman"/>
          <w:b/>
          <w:sz w:val="32"/>
          <w:szCs w:val="32"/>
        </w:rPr>
      </w:pPr>
      <w:r w:rsidRPr="00D6771E">
        <w:rPr>
          <w:rFonts w:ascii="Times New Roman" w:eastAsia="楷体_GB2312" w:hAnsi="Times New Roman" w:cs="Times New Roman"/>
          <w:b/>
          <w:sz w:val="32"/>
          <w:szCs w:val="32"/>
        </w:rPr>
        <w:t>（一）学历要求</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国家承认学历的本科毕业生（</w:t>
      </w:r>
      <w:proofErr w:type="gramStart"/>
      <w:r w:rsidRPr="00D6771E">
        <w:rPr>
          <w:rFonts w:ascii="Times New Roman" w:eastAsia="仿宋_GB2312" w:hAnsi="Times New Roman" w:cs="Times New Roman"/>
          <w:kern w:val="0"/>
          <w:sz w:val="32"/>
          <w:szCs w:val="32"/>
        </w:rPr>
        <w:t>含普通</w:t>
      </w:r>
      <w:proofErr w:type="gramEnd"/>
      <w:r w:rsidRPr="00D6771E">
        <w:rPr>
          <w:rFonts w:ascii="Times New Roman" w:eastAsia="仿宋_GB2312" w:hAnsi="Times New Roman" w:cs="Times New Roman"/>
          <w:kern w:val="0"/>
          <w:sz w:val="32"/>
          <w:szCs w:val="32"/>
        </w:rPr>
        <w:t>高校、成人高校、普通高校举办的成人高等学历教育等应届本科毕业生）及自学考试和网络教育届时可毕业本科生。考生录取当年入学前必须取得国家承认的本科毕业证书或教育部留学服务中心出具的《国（境）外学历学位认证书》，否则录取资格无效。</w:t>
      </w:r>
    </w:p>
    <w:p w:rsidR="006A50E7" w:rsidRPr="00D6771E" w:rsidRDefault="006A50E7" w:rsidP="00D6771E">
      <w:pPr>
        <w:spacing w:line="500" w:lineRule="exact"/>
        <w:ind w:firstLineChars="200" w:firstLine="643"/>
        <w:rPr>
          <w:rFonts w:ascii="Times New Roman" w:eastAsia="楷体_GB2312" w:hAnsi="Times New Roman" w:cs="Times New Roman"/>
          <w:b/>
          <w:sz w:val="32"/>
          <w:szCs w:val="32"/>
        </w:rPr>
      </w:pPr>
      <w:r w:rsidRPr="00D6771E">
        <w:rPr>
          <w:rFonts w:ascii="Times New Roman" w:eastAsia="楷体_GB2312" w:hAnsi="Times New Roman" w:cs="Times New Roman"/>
          <w:b/>
          <w:sz w:val="32"/>
          <w:szCs w:val="32"/>
        </w:rPr>
        <w:t>（二）专业要求</w:t>
      </w:r>
    </w:p>
    <w:p w:rsidR="006A50E7" w:rsidRPr="00D6771E" w:rsidRDefault="006A50E7" w:rsidP="00D6771E">
      <w:pPr>
        <w:spacing w:line="500" w:lineRule="exact"/>
        <w:ind w:firstLineChars="196" w:firstLine="627"/>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基础医学专业各方向原则上只接受基础医学或临床医学专业考生报考，但生物技术与工程、疼痛医学、临床遗传学、系统医学生物学等交叉学科的专业方向允许医学和生物学相关专业跨专业报考（详见下表）。</w:t>
      </w:r>
    </w:p>
    <w:tbl>
      <w:tblPr>
        <w:tblW w:w="8080"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26"/>
        <w:gridCol w:w="5954"/>
      </w:tblGrid>
      <w:tr w:rsidR="006A50E7" w:rsidRPr="00B317B4" w:rsidTr="00D67EEA">
        <w:trPr>
          <w:trHeight w:val="421"/>
        </w:trPr>
        <w:tc>
          <w:tcPr>
            <w:tcW w:w="2126" w:type="dxa"/>
            <w:shd w:val="clear" w:color="auto" w:fill="auto"/>
            <w:vAlign w:val="center"/>
          </w:tcPr>
          <w:p w:rsidR="006A50E7" w:rsidRPr="00B317B4" w:rsidRDefault="006A50E7" w:rsidP="00D67EEA">
            <w:pPr>
              <w:spacing w:line="300" w:lineRule="exact"/>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专业类</w:t>
            </w:r>
          </w:p>
        </w:tc>
        <w:tc>
          <w:tcPr>
            <w:tcW w:w="5954" w:type="dxa"/>
            <w:shd w:val="clear" w:color="auto" w:fill="auto"/>
            <w:vAlign w:val="center"/>
          </w:tcPr>
          <w:p w:rsidR="006A50E7" w:rsidRPr="00B317B4" w:rsidRDefault="006A50E7" w:rsidP="00D67EEA">
            <w:pPr>
              <w:spacing w:line="300" w:lineRule="exact"/>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专业名称</w:t>
            </w:r>
          </w:p>
        </w:tc>
      </w:tr>
      <w:tr w:rsidR="006A50E7" w:rsidRPr="00B317B4" w:rsidTr="00D67EEA">
        <w:trPr>
          <w:trHeight w:val="616"/>
        </w:trPr>
        <w:tc>
          <w:tcPr>
            <w:tcW w:w="2126" w:type="dxa"/>
            <w:shd w:val="clear" w:color="auto" w:fill="auto"/>
            <w:vAlign w:val="center"/>
          </w:tcPr>
          <w:p w:rsidR="006A50E7" w:rsidRPr="00B317B4" w:rsidRDefault="006A50E7" w:rsidP="00D67EEA">
            <w:pPr>
              <w:spacing w:line="3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w:t>
            </w:r>
            <w:r w:rsidRPr="00B317B4">
              <w:rPr>
                <w:rFonts w:ascii="Times New Roman" w:eastAsia="仿宋_GB2312" w:hAnsi="Times New Roman" w:cs="Times New Roman"/>
                <w:kern w:val="0"/>
                <w:sz w:val="24"/>
                <w:szCs w:val="24"/>
              </w:rPr>
              <w:t>生物科学类</w:t>
            </w:r>
          </w:p>
        </w:tc>
        <w:tc>
          <w:tcPr>
            <w:tcW w:w="5954" w:type="dxa"/>
            <w:shd w:val="clear" w:color="auto" w:fill="auto"/>
            <w:vAlign w:val="center"/>
          </w:tcPr>
          <w:p w:rsidR="006A50E7" w:rsidRPr="00B317B4" w:rsidRDefault="006A50E7" w:rsidP="00D67EEA">
            <w:pPr>
              <w:spacing w:line="3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071001</w:t>
            </w:r>
            <w:r w:rsidRPr="00B317B4">
              <w:rPr>
                <w:rFonts w:ascii="Times New Roman" w:eastAsia="仿宋_GB2312" w:hAnsi="Times New Roman" w:cs="Times New Roman"/>
                <w:kern w:val="0"/>
                <w:sz w:val="24"/>
                <w:szCs w:val="24"/>
              </w:rPr>
              <w:t>生物科学、</w:t>
            </w:r>
            <w:r w:rsidRPr="00B317B4">
              <w:rPr>
                <w:rFonts w:ascii="Times New Roman" w:eastAsia="仿宋_GB2312" w:hAnsi="Times New Roman" w:cs="Times New Roman"/>
                <w:kern w:val="0"/>
                <w:sz w:val="24"/>
                <w:szCs w:val="24"/>
              </w:rPr>
              <w:t>071002</w:t>
            </w:r>
            <w:r w:rsidRPr="00B317B4">
              <w:rPr>
                <w:rFonts w:ascii="Times New Roman" w:eastAsia="仿宋_GB2312" w:hAnsi="Times New Roman" w:cs="Times New Roman"/>
                <w:kern w:val="0"/>
                <w:sz w:val="24"/>
                <w:szCs w:val="24"/>
              </w:rPr>
              <w:t>生物技术、</w:t>
            </w:r>
            <w:r w:rsidRPr="00B317B4">
              <w:rPr>
                <w:rFonts w:ascii="Times New Roman" w:eastAsia="仿宋_GB2312" w:hAnsi="Times New Roman" w:cs="Times New Roman"/>
                <w:kern w:val="0"/>
                <w:sz w:val="24"/>
                <w:szCs w:val="24"/>
              </w:rPr>
              <w:t>071003</w:t>
            </w:r>
            <w:r w:rsidRPr="00B317B4">
              <w:rPr>
                <w:rFonts w:ascii="Times New Roman" w:eastAsia="仿宋_GB2312" w:hAnsi="Times New Roman" w:cs="Times New Roman"/>
                <w:kern w:val="0"/>
                <w:sz w:val="24"/>
                <w:szCs w:val="24"/>
              </w:rPr>
              <w:t>生物信息学、</w:t>
            </w:r>
            <w:r w:rsidRPr="00B317B4">
              <w:rPr>
                <w:rFonts w:ascii="Times New Roman" w:eastAsia="仿宋_GB2312" w:hAnsi="Times New Roman" w:cs="Times New Roman"/>
                <w:kern w:val="0"/>
                <w:sz w:val="24"/>
                <w:szCs w:val="24"/>
              </w:rPr>
              <w:t>071005T</w:t>
            </w:r>
            <w:r w:rsidRPr="00B317B4">
              <w:rPr>
                <w:rFonts w:ascii="Times New Roman" w:eastAsia="仿宋_GB2312" w:hAnsi="Times New Roman" w:cs="Times New Roman"/>
                <w:kern w:val="0"/>
                <w:sz w:val="24"/>
                <w:szCs w:val="24"/>
              </w:rPr>
              <w:t>整合科学、</w:t>
            </w:r>
            <w:r w:rsidRPr="00B317B4">
              <w:rPr>
                <w:rFonts w:ascii="Times New Roman" w:eastAsia="仿宋_GB2312" w:hAnsi="Times New Roman" w:cs="Times New Roman"/>
                <w:kern w:val="0"/>
                <w:sz w:val="24"/>
                <w:szCs w:val="24"/>
              </w:rPr>
              <w:t>071006T</w:t>
            </w:r>
            <w:r w:rsidRPr="00B317B4">
              <w:rPr>
                <w:rFonts w:ascii="Times New Roman" w:eastAsia="仿宋_GB2312" w:hAnsi="Times New Roman" w:cs="Times New Roman"/>
                <w:kern w:val="0"/>
                <w:sz w:val="24"/>
                <w:szCs w:val="24"/>
              </w:rPr>
              <w:t>神经科学</w:t>
            </w:r>
          </w:p>
        </w:tc>
      </w:tr>
      <w:tr w:rsidR="006A50E7" w:rsidRPr="00B317B4" w:rsidTr="00D67EEA">
        <w:trPr>
          <w:trHeight w:val="571"/>
        </w:trPr>
        <w:tc>
          <w:tcPr>
            <w:tcW w:w="2126" w:type="dxa"/>
            <w:shd w:val="clear" w:color="auto" w:fill="auto"/>
            <w:vAlign w:val="center"/>
          </w:tcPr>
          <w:p w:rsidR="006A50E7" w:rsidRPr="00B317B4" w:rsidRDefault="006A50E7" w:rsidP="00D67EEA">
            <w:pPr>
              <w:spacing w:line="3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0830</w:t>
            </w:r>
            <w:r w:rsidRPr="00B317B4">
              <w:rPr>
                <w:rFonts w:ascii="Times New Roman" w:eastAsia="仿宋_GB2312" w:hAnsi="Times New Roman" w:cs="Times New Roman"/>
                <w:kern w:val="0"/>
                <w:sz w:val="24"/>
                <w:szCs w:val="24"/>
              </w:rPr>
              <w:t>生物工程类</w:t>
            </w:r>
          </w:p>
        </w:tc>
        <w:tc>
          <w:tcPr>
            <w:tcW w:w="5954" w:type="dxa"/>
            <w:shd w:val="clear" w:color="auto" w:fill="auto"/>
            <w:vAlign w:val="center"/>
          </w:tcPr>
          <w:p w:rsidR="006A50E7" w:rsidRPr="00B317B4" w:rsidRDefault="006A50E7" w:rsidP="00D67EEA">
            <w:pPr>
              <w:spacing w:line="3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083001</w:t>
            </w:r>
            <w:r w:rsidRPr="00B317B4">
              <w:rPr>
                <w:rFonts w:ascii="Times New Roman" w:eastAsia="仿宋_GB2312" w:hAnsi="Times New Roman" w:cs="Times New Roman"/>
                <w:kern w:val="0"/>
                <w:sz w:val="24"/>
                <w:szCs w:val="24"/>
              </w:rPr>
              <w:t>生物工程、</w:t>
            </w:r>
            <w:r w:rsidRPr="00B317B4">
              <w:rPr>
                <w:rFonts w:ascii="Times New Roman" w:eastAsia="仿宋_GB2312" w:hAnsi="Times New Roman" w:cs="Times New Roman"/>
                <w:kern w:val="0"/>
                <w:sz w:val="24"/>
                <w:szCs w:val="24"/>
              </w:rPr>
              <w:t>083002T</w:t>
            </w:r>
            <w:r w:rsidRPr="00B317B4">
              <w:rPr>
                <w:rFonts w:ascii="Times New Roman" w:eastAsia="仿宋_GB2312" w:hAnsi="Times New Roman" w:cs="Times New Roman"/>
                <w:kern w:val="0"/>
                <w:sz w:val="24"/>
                <w:szCs w:val="24"/>
              </w:rPr>
              <w:t>生物制药、</w:t>
            </w:r>
            <w:r w:rsidRPr="00B317B4">
              <w:rPr>
                <w:rFonts w:ascii="Times New Roman" w:eastAsia="仿宋_GB2312" w:hAnsi="Times New Roman" w:cs="Times New Roman"/>
                <w:kern w:val="0"/>
                <w:sz w:val="24"/>
                <w:szCs w:val="24"/>
              </w:rPr>
              <w:t>083003T</w:t>
            </w:r>
            <w:r w:rsidRPr="00B317B4">
              <w:rPr>
                <w:rFonts w:ascii="Times New Roman" w:eastAsia="仿宋_GB2312" w:hAnsi="Times New Roman" w:cs="Times New Roman"/>
                <w:kern w:val="0"/>
                <w:sz w:val="24"/>
                <w:szCs w:val="24"/>
              </w:rPr>
              <w:t>合成生物学</w:t>
            </w:r>
          </w:p>
        </w:tc>
      </w:tr>
      <w:tr w:rsidR="006A50E7" w:rsidRPr="00B317B4" w:rsidTr="00D67EEA">
        <w:trPr>
          <w:trHeight w:val="616"/>
        </w:trPr>
        <w:tc>
          <w:tcPr>
            <w:tcW w:w="2126" w:type="dxa"/>
            <w:shd w:val="clear" w:color="auto" w:fill="auto"/>
            <w:vAlign w:val="center"/>
          </w:tcPr>
          <w:p w:rsidR="006A50E7" w:rsidRPr="00B317B4" w:rsidRDefault="006A50E7" w:rsidP="00D67EEA">
            <w:pPr>
              <w:spacing w:line="3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1001</w:t>
            </w:r>
            <w:r w:rsidRPr="00B317B4">
              <w:rPr>
                <w:rFonts w:ascii="Times New Roman" w:eastAsia="仿宋_GB2312" w:hAnsi="Times New Roman" w:cs="Times New Roman"/>
                <w:kern w:val="0"/>
                <w:sz w:val="24"/>
                <w:szCs w:val="24"/>
              </w:rPr>
              <w:t>基础医学类</w:t>
            </w:r>
          </w:p>
        </w:tc>
        <w:tc>
          <w:tcPr>
            <w:tcW w:w="5954" w:type="dxa"/>
            <w:shd w:val="clear" w:color="auto" w:fill="auto"/>
            <w:vAlign w:val="center"/>
          </w:tcPr>
          <w:p w:rsidR="006A50E7" w:rsidRPr="00B317B4" w:rsidRDefault="006A50E7" w:rsidP="00D67EEA">
            <w:pPr>
              <w:spacing w:line="3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100101K</w:t>
            </w:r>
            <w:r w:rsidRPr="00B317B4">
              <w:rPr>
                <w:rFonts w:ascii="Times New Roman" w:eastAsia="仿宋_GB2312" w:hAnsi="Times New Roman" w:cs="Times New Roman"/>
                <w:kern w:val="0"/>
                <w:sz w:val="24"/>
                <w:szCs w:val="24"/>
              </w:rPr>
              <w:t>基础医学、</w:t>
            </w:r>
            <w:r w:rsidRPr="00B317B4">
              <w:rPr>
                <w:rFonts w:ascii="Times New Roman" w:eastAsia="仿宋_GB2312" w:hAnsi="Times New Roman" w:cs="Times New Roman"/>
                <w:kern w:val="0"/>
                <w:sz w:val="24"/>
                <w:szCs w:val="24"/>
              </w:rPr>
              <w:t>100102TK</w:t>
            </w:r>
            <w:r w:rsidRPr="00B317B4">
              <w:rPr>
                <w:rFonts w:ascii="Times New Roman" w:eastAsia="仿宋_GB2312" w:hAnsi="Times New Roman" w:cs="Times New Roman"/>
                <w:kern w:val="0"/>
                <w:sz w:val="24"/>
                <w:szCs w:val="24"/>
              </w:rPr>
              <w:t>生物医学、生物医学科学</w:t>
            </w:r>
            <w:r w:rsidRPr="00B317B4">
              <w:rPr>
                <w:rFonts w:ascii="Times New Roman" w:eastAsia="仿宋_GB2312" w:hAnsi="Times New Roman" w:cs="Times New Roman"/>
                <w:kern w:val="0"/>
                <w:sz w:val="24"/>
                <w:szCs w:val="24"/>
              </w:rPr>
              <w:t>100103T</w:t>
            </w:r>
          </w:p>
        </w:tc>
      </w:tr>
      <w:tr w:rsidR="006A50E7" w:rsidRPr="00B317B4" w:rsidTr="00D67EEA">
        <w:trPr>
          <w:trHeight w:val="626"/>
        </w:trPr>
        <w:tc>
          <w:tcPr>
            <w:tcW w:w="2126" w:type="dxa"/>
            <w:shd w:val="clear" w:color="auto" w:fill="auto"/>
            <w:vAlign w:val="center"/>
          </w:tcPr>
          <w:p w:rsidR="006A50E7" w:rsidRPr="00B317B4" w:rsidRDefault="006A50E7" w:rsidP="00D67EEA">
            <w:pPr>
              <w:spacing w:line="3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1002</w:t>
            </w:r>
            <w:r w:rsidRPr="00B317B4">
              <w:rPr>
                <w:rFonts w:ascii="Times New Roman" w:eastAsia="仿宋_GB2312" w:hAnsi="Times New Roman" w:cs="Times New Roman"/>
                <w:kern w:val="0"/>
                <w:sz w:val="24"/>
                <w:szCs w:val="24"/>
              </w:rPr>
              <w:t>临床医学类</w:t>
            </w:r>
          </w:p>
        </w:tc>
        <w:tc>
          <w:tcPr>
            <w:tcW w:w="5954" w:type="dxa"/>
            <w:shd w:val="clear" w:color="auto" w:fill="auto"/>
            <w:vAlign w:val="center"/>
          </w:tcPr>
          <w:p w:rsidR="006A50E7" w:rsidRPr="00B317B4" w:rsidRDefault="006A50E7" w:rsidP="00D67EEA">
            <w:pPr>
              <w:spacing w:line="3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100201K</w:t>
            </w:r>
            <w:r w:rsidRPr="00B317B4">
              <w:rPr>
                <w:rFonts w:ascii="Times New Roman" w:eastAsia="仿宋_GB2312" w:hAnsi="Times New Roman" w:cs="Times New Roman"/>
                <w:kern w:val="0"/>
                <w:sz w:val="24"/>
                <w:szCs w:val="24"/>
              </w:rPr>
              <w:t>临床医学、</w:t>
            </w:r>
            <w:r w:rsidRPr="00B317B4">
              <w:rPr>
                <w:rFonts w:ascii="Times New Roman" w:eastAsia="仿宋_GB2312" w:hAnsi="Times New Roman" w:cs="Times New Roman"/>
                <w:kern w:val="0"/>
                <w:sz w:val="24"/>
                <w:szCs w:val="24"/>
              </w:rPr>
              <w:t>100202TK</w:t>
            </w:r>
            <w:r w:rsidRPr="00B317B4">
              <w:rPr>
                <w:rFonts w:ascii="Times New Roman" w:eastAsia="仿宋_GB2312" w:hAnsi="Times New Roman" w:cs="Times New Roman"/>
                <w:kern w:val="0"/>
                <w:sz w:val="24"/>
                <w:szCs w:val="24"/>
              </w:rPr>
              <w:t>麻醉学、</w:t>
            </w:r>
            <w:r w:rsidRPr="00B317B4">
              <w:rPr>
                <w:rFonts w:ascii="Times New Roman" w:eastAsia="仿宋_GB2312" w:hAnsi="Times New Roman" w:cs="Times New Roman"/>
                <w:kern w:val="0"/>
                <w:sz w:val="24"/>
                <w:szCs w:val="24"/>
              </w:rPr>
              <w:t>100205TK</w:t>
            </w:r>
            <w:r w:rsidRPr="00B317B4">
              <w:rPr>
                <w:rFonts w:ascii="Times New Roman" w:eastAsia="仿宋_GB2312" w:hAnsi="Times New Roman" w:cs="Times New Roman"/>
                <w:kern w:val="0"/>
                <w:sz w:val="24"/>
                <w:szCs w:val="24"/>
              </w:rPr>
              <w:t>精神医学</w:t>
            </w:r>
          </w:p>
        </w:tc>
      </w:tr>
    </w:tbl>
    <w:p w:rsidR="006A50E7" w:rsidRPr="00B317B4" w:rsidRDefault="006A50E7" w:rsidP="006A50E7">
      <w:pPr>
        <w:spacing w:line="500" w:lineRule="exact"/>
        <w:rPr>
          <w:rFonts w:ascii="Times New Roman" w:hAnsi="Times New Roman" w:cs="Times New Roman"/>
          <w:sz w:val="24"/>
          <w:szCs w:val="24"/>
        </w:rPr>
      </w:pPr>
    </w:p>
    <w:p w:rsidR="00E835A5" w:rsidRDefault="00197CD6" w:rsidP="00B317B4">
      <w:pPr>
        <w:spacing w:line="500" w:lineRule="exact"/>
        <w:ind w:rightChars="-6" w:right="-13" w:firstLineChars="100" w:firstLine="320"/>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 xml:space="preserve"> </w:t>
      </w:r>
    </w:p>
    <w:p w:rsidR="0025157B" w:rsidRPr="00B317B4" w:rsidRDefault="0025157B" w:rsidP="00527E80">
      <w:pPr>
        <w:spacing w:line="500" w:lineRule="exact"/>
        <w:ind w:rightChars="-6" w:right="-13" w:firstLineChars="200" w:firstLine="640"/>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lastRenderedPageBreak/>
        <w:t>1002</w:t>
      </w:r>
      <w:r w:rsidR="000646E8" w:rsidRPr="00B317B4">
        <w:rPr>
          <w:rFonts w:ascii="Times New Roman" w:eastAsia="黑体" w:hAnsi="Times New Roman" w:cs="Times New Roman"/>
          <w:bCs/>
          <w:kern w:val="2"/>
          <w:sz w:val="32"/>
          <w:szCs w:val="32"/>
        </w:rPr>
        <w:t>00</w:t>
      </w:r>
      <w:r w:rsidRPr="00B317B4">
        <w:rPr>
          <w:rFonts w:ascii="Times New Roman" w:eastAsia="黑体" w:hAnsi="Times New Roman" w:cs="Times New Roman"/>
          <w:bCs/>
          <w:kern w:val="2"/>
          <w:sz w:val="32"/>
          <w:szCs w:val="32"/>
        </w:rPr>
        <w:t>临床医学学术学位</w:t>
      </w:r>
    </w:p>
    <w:p w:rsidR="006A50E7" w:rsidRPr="00D6771E" w:rsidRDefault="006A50E7" w:rsidP="00D6771E">
      <w:pPr>
        <w:topLinePunct/>
        <w:spacing w:line="500" w:lineRule="exact"/>
        <w:ind w:firstLineChars="200" w:firstLine="643"/>
        <w:rPr>
          <w:rFonts w:ascii="Times New Roman" w:eastAsia="楷体_GB2312" w:hAnsi="Times New Roman" w:cs="Times New Roman"/>
          <w:b/>
          <w:bCs/>
          <w:kern w:val="2"/>
          <w:sz w:val="32"/>
          <w:szCs w:val="32"/>
        </w:rPr>
      </w:pPr>
      <w:r w:rsidRPr="00D6771E">
        <w:rPr>
          <w:rFonts w:ascii="Times New Roman" w:eastAsia="楷体_GB2312" w:hAnsi="Times New Roman" w:cs="Times New Roman"/>
          <w:b/>
          <w:bCs/>
          <w:kern w:val="2"/>
          <w:sz w:val="32"/>
          <w:szCs w:val="32"/>
        </w:rPr>
        <w:t>（一）学历要求</w:t>
      </w:r>
    </w:p>
    <w:p w:rsidR="006A50E7" w:rsidRPr="00D6771E" w:rsidRDefault="006A50E7" w:rsidP="00D6771E">
      <w:pPr>
        <w:pStyle w:val="a6"/>
        <w:widowControl/>
        <w:shd w:val="clear" w:color="auto" w:fill="FFFFFF"/>
        <w:spacing w:before="0" w:beforeAutospacing="0" w:after="0" w:afterAutospacing="0" w:line="500" w:lineRule="exact"/>
        <w:ind w:firstLineChars="200" w:firstLine="640"/>
        <w:rPr>
          <w:rFonts w:ascii="Times New Roman" w:eastAsia="仿宋_GB2312" w:hAnsi="Times New Roman"/>
          <w:sz w:val="32"/>
          <w:szCs w:val="32"/>
        </w:rPr>
      </w:pPr>
      <w:r w:rsidRPr="00D6771E">
        <w:rPr>
          <w:rFonts w:ascii="Times New Roman" w:eastAsia="仿宋_GB2312" w:hAnsi="Times New Roman"/>
          <w:sz w:val="32"/>
          <w:szCs w:val="32"/>
        </w:rPr>
        <w:t>考生的学历必须符合下列条件之一：</w:t>
      </w:r>
    </w:p>
    <w:p w:rsidR="006A50E7" w:rsidRPr="00D6771E" w:rsidRDefault="006A50E7" w:rsidP="00D6771E">
      <w:pPr>
        <w:topLinePunct/>
        <w:spacing w:line="500" w:lineRule="exact"/>
        <w:ind w:firstLineChars="200" w:firstLine="640"/>
        <w:rPr>
          <w:rFonts w:ascii="Times New Roman" w:eastAsia="仿宋_GB2312" w:hAnsi="Times New Roman" w:cs="Times New Roman"/>
          <w:sz w:val="32"/>
          <w:szCs w:val="32"/>
        </w:rPr>
      </w:pPr>
      <w:r w:rsidRPr="00D6771E">
        <w:rPr>
          <w:rFonts w:ascii="Times New Roman" w:eastAsia="仿宋_GB2312" w:hAnsi="Times New Roman" w:cs="Times New Roman"/>
          <w:sz w:val="32"/>
          <w:szCs w:val="32"/>
        </w:rPr>
        <w:t>1.</w:t>
      </w:r>
      <w:r w:rsidRPr="00D6771E">
        <w:rPr>
          <w:rFonts w:ascii="Times New Roman" w:eastAsia="仿宋_GB2312" w:hAnsi="Times New Roman" w:cs="Times New Roman"/>
          <w:sz w:val="32"/>
          <w:szCs w:val="32"/>
        </w:rPr>
        <w:t>全日制本科应届或往届毕业生。</w:t>
      </w:r>
    </w:p>
    <w:p w:rsidR="006A50E7" w:rsidRPr="00D6771E" w:rsidRDefault="006A50E7" w:rsidP="00D6771E">
      <w:pPr>
        <w:topLinePunct/>
        <w:spacing w:line="500" w:lineRule="exact"/>
        <w:ind w:firstLineChars="200" w:firstLine="640"/>
        <w:rPr>
          <w:rFonts w:ascii="Times New Roman" w:eastAsia="仿宋_GB2312" w:hAnsi="Times New Roman" w:cs="Times New Roman"/>
          <w:sz w:val="32"/>
          <w:szCs w:val="32"/>
        </w:rPr>
      </w:pPr>
      <w:r w:rsidRPr="00D6771E">
        <w:rPr>
          <w:rFonts w:ascii="Times New Roman" w:eastAsia="仿宋_GB2312" w:hAnsi="Times New Roman" w:cs="Times New Roman"/>
          <w:sz w:val="32"/>
          <w:szCs w:val="32"/>
        </w:rPr>
        <w:t>2.</w:t>
      </w:r>
      <w:r w:rsidRPr="00D6771E">
        <w:rPr>
          <w:rFonts w:ascii="Times New Roman" w:eastAsia="仿宋_GB2312" w:hAnsi="Times New Roman" w:cs="Times New Roman"/>
          <w:sz w:val="32"/>
          <w:szCs w:val="32"/>
        </w:rPr>
        <w:t>已获硕士、博士</w:t>
      </w:r>
      <w:r w:rsidR="00F35349">
        <w:rPr>
          <w:rFonts w:ascii="Times New Roman" w:eastAsia="仿宋_GB2312" w:hAnsi="Times New Roman" w:cs="Times New Roman" w:hint="eastAsia"/>
          <w:kern w:val="0"/>
          <w:sz w:val="32"/>
          <w:szCs w:val="32"/>
        </w:rPr>
        <w:t>学历或</w:t>
      </w:r>
      <w:r w:rsidRPr="00D6771E">
        <w:rPr>
          <w:rFonts w:ascii="Times New Roman" w:eastAsia="仿宋_GB2312" w:hAnsi="Times New Roman" w:cs="Times New Roman"/>
          <w:sz w:val="32"/>
          <w:szCs w:val="32"/>
        </w:rPr>
        <w:t>学位的人员。</w:t>
      </w:r>
    </w:p>
    <w:p w:rsidR="006A50E7" w:rsidRPr="00D6771E" w:rsidRDefault="006A50E7" w:rsidP="00D6771E">
      <w:pPr>
        <w:topLinePunct/>
        <w:spacing w:line="500" w:lineRule="exact"/>
        <w:ind w:firstLineChars="200" w:firstLine="640"/>
        <w:rPr>
          <w:rFonts w:ascii="Times New Roman" w:eastAsia="仿宋_GB2312" w:hAnsi="Times New Roman" w:cs="Times New Roman"/>
          <w:sz w:val="32"/>
          <w:szCs w:val="32"/>
        </w:rPr>
      </w:pPr>
      <w:r w:rsidRPr="00D6771E">
        <w:rPr>
          <w:rFonts w:ascii="Times New Roman" w:eastAsia="仿宋_GB2312" w:hAnsi="Times New Roman" w:cs="Times New Roman"/>
          <w:sz w:val="32"/>
          <w:szCs w:val="32"/>
        </w:rPr>
        <w:t>在校研究生报考须在报名前征得所在培养单位同意。</w:t>
      </w:r>
    </w:p>
    <w:p w:rsidR="006A50E7" w:rsidRPr="00D6771E" w:rsidRDefault="006A50E7" w:rsidP="00D6771E">
      <w:pPr>
        <w:topLinePunct/>
        <w:spacing w:line="500" w:lineRule="exact"/>
        <w:ind w:firstLineChars="200" w:firstLine="643"/>
        <w:rPr>
          <w:rFonts w:ascii="Times New Roman" w:eastAsia="楷体_GB2312" w:hAnsi="Times New Roman" w:cs="Times New Roman"/>
          <w:b/>
          <w:bCs/>
          <w:kern w:val="2"/>
          <w:sz w:val="32"/>
          <w:szCs w:val="32"/>
        </w:rPr>
      </w:pPr>
      <w:r w:rsidRPr="00D6771E">
        <w:rPr>
          <w:rFonts w:ascii="Times New Roman" w:eastAsia="楷体_GB2312" w:hAnsi="Times New Roman" w:cs="Times New Roman"/>
          <w:b/>
          <w:bCs/>
          <w:kern w:val="2"/>
          <w:sz w:val="32"/>
          <w:szCs w:val="32"/>
        </w:rPr>
        <w:t>（二）专业要求</w:t>
      </w:r>
    </w:p>
    <w:p w:rsidR="006A50E7" w:rsidRPr="00D6771E" w:rsidRDefault="006A50E7" w:rsidP="00D6771E">
      <w:pPr>
        <w:spacing w:line="500" w:lineRule="exact"/>
        <w:ind w:firstLineChars="196" w:firstLine="627"/>
        <w:rPr>
          <w:rFonts w:ascii="Times New Roman" w:eastAsia="仿宋_GB2312" w:hAnsi="Times New Roman" w:cs="Times New Roman"/>
          <w:kern w:val="0"/>
          <w:sz w:val="32"/>
          <w:szCs w:val="32"/>
        </w:rPr>
      </w:pPr>
      <w:r w:rsidRPr="00D6771E">
        <w:rPr>
          <w:rFonts w:ascii="Times New Roman" w:eastAsia="仿宋_GB2312" w:hAnsi="Times New Roman" w:cs="Times New Roman"/>
          <w:sz w:val="32"/>
          <w:szCs w:val="32"/>
        </w:rPr>
        <w:t>报考临床医学学术学位硕士，本科毕业专业应相同或相近。基础医学类、口腔医学类以及四年制的医学检验、医学检验技术、医学影像学、康复治疗学等</w:t>
      </w:r>
      <w:r w:rsidRPr="00D6771E">
        <w:rPr>
          <w:rFonts w:ascii="Times New Roman" w:eastAsia="仿宋_GB2312" w:hAnsi="Times New Roman" w:cs="Times New Roman"/>
          <w:kern w:val="0"/>
          <w:sz w:val="32"/>
          <w:szCs w:val="32"/>
        </w:rPr>
        <w:t>医学技术类相关</w:t>
      </w:r>
      <w:r w:rsidRPr="00D6771E">
        <w:rPr>
          <w:rFonts w:ascii="Times New Roman" w:eastAsia="仿宋_GB2312" w:hAnsi="Times New Roman" w:cs="Times New Roman"/>
          <w:sz w:val="32"/>
          <w:szCs w:val="32"/>
        </w:rPr>
        <w:t>专业</w:t>
      </w:r>
      <w:r w:rsidRPr="00D6771E">
        <w:rPr>
          <w:rFonts w:ascii="Times New Roman" w:eastAsia="仿宋_GB2312" w:hAnsi="Times New Roman" w:cs="Times New Roman"/>
          <w:kern w:val="0"/>
          <w:sz w:val="32"/>
          <w:szCs w:val="32"/>
        </w:rPr>
        <w:t>本科毕业生</w:t>
      </w:r>
      <w:r w:rsidRPr="00D6771E">
        <w:rPr>
          <w:rFonts w:ascii="Times New Roman" w:eastAsia="仿宋_GB2312" w:hAnsi="Times New Roman" w:cs="Times New Roman"/>
          <w:sz w:val="32"/>
          <w:szCs w:val="32"/>
        </w:rPr>
        <w:t>可跨学科报考。</w:t>
      </w:r>
    </w:p>
    <w:p w:rsidR="00BD5DC8" w:rsidRPr="00AE78D1" w:rsidRDefault="00BD5DC8" w:rsidP="0025157B">
      <w:pPr>
        <w:ind w:firstLineChars="200" w:firstLine="640"/>
        <w:rPr>
          <w:rFonts w:ascii="Times New Roman" w:eastAsia="黑体" w:hAnsi="Times New Roman" w:cs="Times New Roman"/>
          <w:bCs/>
          <w:kern w:val="2"/>
          <w:sz w:val="32"/>
          <w:szCs w:val="32"/>
        </w:rPr>
      </w:pPr>
    </w:p>
    <w:p w:rsidR="00197CD6" w:rsidRPr="00B317B4" w:rsidRDefault="0025157B" w:rsidP="0025157B">
      <w:pPr>
        <w:ind w:firstLineChars="200" w:firstLine="640"/>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1003</w:t>
      </w:r>
      <w:r w:rsidR="000646E8" w:rsidRPr="00B317B4">
        <w:rPr>
          <w:rFonts w:ascii="Times New Roman" w:eastAsia="黑体" w:hAnsi="Times New Roman" w:cs="Times New Roman"/>
          <w:bCs/>
          <w:kern w:val="2"/>
          <w:sz w:val="32"/>
          <w:szCs w:val="32"/>
        </w:rPr>
        <w:t>00</w:t>
      </w:r>
      <w:r w:rsidRPr="00B317B4">
        <w:rPr>
          <w:rFonts w:ascii="Times New Roman" w:eastAsia="黑体" w:hAnsi="Times New Roman" w:cs="Times New Roman"/>
          <w:bCs/>
          <w:kern w:val="2"/>
          <w:sz w:val="32"/>
          <w:szCs w:val="32"/>
        </w:rPr>
        <w:t>口腔医学学术学位</w:t>
      </w:r>
    </w:p>
    <w:p w:rsidR="0025157B" w:rsidRPr="00D6771E" w:rsidRDefault="006A50E7"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D6771E">
        <w:rPr>
          <w:rFonts w:ascii="Times New Roman" w:eastAsia="楷体_GB2312" w:hAnsi="Times New Roman"/>
          <w:b/>
          <w:bCs/>
          <w:kern w:val="2"/>
          <w:sz w:val="32"/>
          <w:szCs w:val="32"/>
        </w:rPr>
        <w:t>（一）</w:t>
      </w:r>
      <w:r w:rsidR="0025157B" w:rsidRPr="00D6771E">
        <w:rPr>
          <w:rFonts w:ascii="Times New Roman" w:eastAsia="楷体_GB2312" w:hAnsi="Times New Roman"/>
          <w:b/>
          <w:sz w:val="32"/>
          <w:szCs w:val="32"/>
        </w:rPr>
        <w:t>学历要求同报考条件基本要求</w:t>
      </w:r>
    </w:p>
    <w:p w:rsidR="006A50E7" w:rsidRPr="00D6771E" w:rsidRDefault="00DD3C12" w:rsidP="00D6771E">
      <w:pPr>
        <w:numPr>
          <w:ilvl w:val="0"/>
          <w:numId w:val="2"/>
        </w:numPr>
        <w:spacing w:line="500" w:lineRule="exact"/>
        <w:ind w:firstLineChars="196" w:firstLine="630"/>
        <w:rPr>
          <w:rFonts w:ascii="Times New Roman" w:eastAsia="楷体_GB2312" w:hAnsi="Times New Roman" w:cs="Times New Roman"/>
          <w:b/>
          <w:bCs/>
          <w:kern w:val="2"/>
          <w:sz w:val="32"/>
          <w:szCs w:val="32"/>
        </w:rPr>
      </w:pPr>
      <w:r w:rsidRPr="00D6771E">
        <w:rPr>
          <w:rFonts w:ascii="Times New Roman" w:eastAsia="楷体_GB2312" w:hAnsi="Times New Roman" w:cs="Times New Roman"/>
          <w:b/>
          <w:bCs/>
          <w:kern w:val="2"/>
          <w:sz w:val="32"/>
          <w:szCs w:val="32"/>
        </w:rPr>
        <w:t>专业要求</w:t>
      </w:r>
    </w:p>
    <w:p w:rsidR="00D6771E"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报考口腔医学学术学位硕士，本科毕业专业可相同或相关；接受医学、理学和工学门类专业跨学科报考。</w:t>
      </w:r>
    </w:p>
    <w:p w:rsidR="00D6771E" w:rsidRPr="00D6771E" w:rsidRDefault="00D6771E" w:rsidP="00D6771E">
      <w:pPr>
        <w:ind w:firstLineChars="200" w:firstLine="640"/>
        <w:rPr>
          <w:rFonts w:ascii="Times New Roman" w:eastAsia="黑体" w:hAnsi="Times New Roman" w:cs="Times New Roman"/>
          <w:bCs/>
          <w:kern w:val="2"/>
          <w:sz w:val="32"/>
          <w:szCs w:val="32"/>
        </w:rPr>
      </w:pPr>
    </w:p>
    <w:p w:rsidR="0025157B" w:rsidRPr="00B317B4" w:rsidRDefault="0025157B" w:rsidP="00D6771E">
      <w:pPr>
        <w:ind w:firstLineChars="200" w:firstLine="640"/>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100400</w:t>
      </w:r>
      <w:r w:rsidRPr="00B317B4">
        <w:rPr>
          <w:rFonts w:ascii="Times New Roman" w:eastAsia="黑体" w:hAnsi="Times New Roman" w:cs="Times New Roman"/>
          <w:bCs/>
          <w:kern w:val="2"/>
          <w:sz w:val="32"/>
          <w:szCs w:val="32"/>
        </w:rPr>
        <w:t>公共卫生与预防医学学术学位</w:t>
      </w:r>
    </w:p>
    <w:p w:rsidR="001120AA" w:rsidRPr="00D6771E" w:rsidRDefault="001120AA" w:rsidP="00D6771E">
      <w:pPr>
        <w:spacing w:line="500" w:lineRule="exact"/>
        <w:ind w:rightChars="-6" w:right="-13" w:firstLineChars="200" w:firstLine="643"/>
        <w:rPr>
          <w:rFonts w:ascii="Times New Roman" w:eastAsia="楷体_GB2312" w:hAnsi="Times New Roman" w:cs="Times New Roman"/>
          <w:b/>
          <w:bCs/>
          <w:kern w:val="2"/>
          <w:sz w:val="32"/>
          <w:szCs w:val="32"/>
        </w:rPr>
      </w:pPr>
      <w:r w:rsidRPr="00D6771E">
        <w:rPr>
          <w:rFonts w:ascii="Times New Roman" w:eastAsia="楷体_GB2312" w:hAnsi="Times New Roman" w:cs="Times New Roman"/>
          <w:b/>
          <w:bCs/>
          <w:kern w:val="2"/>
          <w:sz w:val="32"/>
          <w:szCs w:val="32"/>
        </w:rPr>
        <w:t>（一）学历要求</w:t>
      </w:r>
    </w:p>
    <w:p w:rsidR="001120AA" w:rsidRPr="00D6771E" w:rsidRDefault="001120AA" w:rsidP="00D6771E">
      <w:pPr>
        <w:pStyle w:val="a6"/>
        <w:widowControl/>
        <w:shd w:val="clear" w:color="auto" w:fill="FFFFFF"/>
        <w:spacing w:before="0" w:beforeAutospacing="0" w:after="0" w:afterAutospacing="0" w:line="500" w:lineRule="exact"/>
        <w:ind w:firstLineChars="200" w:firstLine="640"/>
        <w:rPr>
          <w:rFonts w:ascii="Times New Roman" w:eastAsia="仿宋_GB2312" w:hAnsi="Times New Roman"/>
          <w:sz w:val="32"/>
          <w:szCs w:val="32"/>
        </w:rPr>
      </w:pPr>
      <w:r w:rsidRPr="00D6771E">
        <w:rPr>
          <w:rFonts w:ascii="Times New Roman" w:eastAsia="仿宋_GB2312" w:hAnsi="Times New Roman"/>
          <w:sz w:val="32"/>
          <w:szCs w:val="32"/>
        </w:rPr>
        <w:t>考生的学历必须符合下列条件之一：</w:t>
      </w:r>
    </w:p>
    <w:p w:rsidR="001120AA" w:rsidRPr="00D6771E" w:rsidRDefault="001120AA"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 xml:space="preserve">1. </w:t>
      </w:r>
      <w:r w:rsidRPr="00D6771E">
        <w:rPr>
          <w:rFonts w:ascii="Times New Roman" w:eastAsia="仿宋_GB2312" w:hAnsi="Times New Roman" w:cs="Times New Roman"/>
          <w:kern w:val="0"/>
          <w:sz w:val="32"/>
          <w:szCs w:val="32"/>
        </w:rPr>
        <w:t>国家承认学历的应届本科毕业生（</w:t>
      </w:r>
      <w:proofErr w:type="gramStart"/>
      <w:r w:rsidRPr="00D6771E">
        <w:rPr>
          <w:rFonts w:ascii="Times New Roman" w:eastAsia="仿宋_GB2312" w:hAnsi="Times New Roman" w:cs="Times New Roman"/>
          <w:kern w:val="0"/>
          <w:sz w:val="32"/>
          <w:szCs w:val="32"/>
        </w:rPr>
        <w:t>含普通</w:t>
      </w:r>
      <w:proofErr w:type="gramEnd"/>
      <w:r w:rsidRPr="00D6771E">
        <w:rPr>
          <w:rFonts w:ascii="Times New Roman" w:eastAsia="仿宋_GB2312" w:hAnsi="Times New Roman" w:cs="Times New Roman"/>
          <w:kern w:val="0"/>
          <w:sz w:val="32"/>
          <w:szCs w:val="32"/>
        </w:rPr>
        <w:t>高校、成人高校、普通高校举办的成人高等学历教育等应届本科毕业生）及自学考试和网络教育届时可毕业本科生。考生录取当年入学前必须</w:t>
      </w:r>
      <w:r w:rsidRPr="00D6771E">
        <w:rPr>
          <w:rFonts w:ascii="Times New Roman" w:eastAsia="仿宋_GB2312" w:hAnsi="Times New Roman" w:cs="Times New Roman"/>
          <w:kern w:val="0"/>
          <w:sz w:val="32"/>
          <w:szCs w:val="32"/>
        </w:rPr>
        <w:lastRenderedPageBreak/>
        <w:t>取得国家承认的本科毕业证书或教育部留学服务中心出具的《国（境）外学历学位认证书》，否则录取资格无效。</w:t>
      </w:r>
    </w:p>
    <w:p w:rsidR="001120AA" w:rsidRPr="00D6771E" w:rsidRDefault="001120AA"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 xml:space="preserve">2. </w:t>
      </w:r>
      <w:r w:rsidRPr="00D6771E">
        <w:rPr>
          <w:rFonts w:ascii="Times New Roman" w:eastAsia="仿宋_GB2312" w:hAnsi="Times New Roman" w:cs="Times New Roman"/>
          <w:kern w:val="0"/>
          <w:sz w:val="32"/>
          <w:szCs w:val="32"/>
        </w:rPr>
        <w:t>具有国家或者军队承认的大学本科毕业学历的人员。考生录取当年入学前必须取得国家承认的本科毕业证书。</w:t>
      </w:r>
    </w:p>
    <w:p w:rsidR="001120AA" w:rsidRPr="00D6771E" w:rsidRDefault="001120AA"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 xml:space="preserve">3. </w:t>
      </w:r>
      <w:r w:rsidRPr="00D6771E">
        <w:rPr>
          <w:rFonts w:ascii="Times New Roman" w:eastAsia="仿宋_GB2312" w:hAnsi="Times New Roman" w:cs="Times New Roman"/>
          <w:kern w:val="0"/>
          <w:sz w:val="32"/>
          <w:szCs w:val="32"/>
        </w:rPr>
        <w:t>已获硕士、博士</w:t>
      </w:r>
      <w:r w:rsidR="00F35349">
        <w:rPr>
          <w:rFonts w:ascii="Times New Roman" w:eastAsia="仿宋_GB2312" w:hAnsi="Times New Roman" w:cs="Times New Roman" w:hint="eastAsia"/>
          <w:kern w:val="0"/>
          <w:sz w:val="32"/>
          <w:szCs w:val="32"/>
        </w:rPr>
        <w:t>学历或</w:t>
      </w:r>
      <w:r w:rsidRPr="00D6771E">
        <w:rPr>
          <w:rFonts w:ascii="Times New Roman" w:eastAsia="仿宋_GB2312" w:hAnsi="Times New Roman" w:cs="Times New Roman"/>
          <w:kern w:val="0"/>
          <w:sz w:val="32"/>
          <w:szCs w:val="32"/>
        </w:rPr>
        <w:t>学位的人员。</w:t>
      </w:r>
    </w:p>
    <w:p w:rsidR="001120AA" w:rsidRPr="00D6771E" w:rsidRDefault="001120AA"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在校研究生报考须在报名前征得所在培养单位同意。</w:t>
      </w:r>
    </w:p>
    <w:p w:rsidR="006A50E7" w:rsidRPr="00D6771E" w:rsidRDefault="006A50E7" w:rsidP="00D6771E">
      <w:pPr>
        <w:spacing w:line="500" w:lineRule="exact"/>
        <w:ind w:firstLineChars="200" w:firstLine="643"/>
        <w:rPr>
          <w:rFonts w:ascii="Times New Roman" w:eastAsia="楷体_GB2312" w:hAnsi="Times New Roman" w:cs="Times New Roman"/>
          <w:b/>
          <w:kern w:val="2"/>
          <w:sz w:val="32"/>
          <w:szCs w:val="32"/>
        </w:rPr>
      </w:pPr>
      <w:r w:rsidRPr="00D6771E">
        <w:rPr>
          <w:rFonts w:ascii="Times New Roman" w:eastAsia="楷体_GB2312" w:hAnsi="Times New Roman" w:cs="Times New Roman"/>
          <w:b/>
          <w:kern w:val="2"/>
          <w:sz w:val="32"/>
          <w:szCs w:val="32"/>
        </w:rPr>
        <w:t>（二）专业要求</w:t>
      </w:r>
    </w:p>
    <w:p w:rsidR="006A50E7" w:rsidRPr="00D6771E" w:rsidRDefault="006A50E7" w:rsidP="00D6771E">
      <w:pPr>
        <w:spacing w:line="500" w:lineRule="exact"/>
        <w:ind w:firstLineChars="196" w:firstLine="627"/>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报考公共卫生与预防医学学术学位硕士的考生应为基础医学类、临床医学类、口腔医学类、公共卫生与预防医学类、中医学类、中西医结合类、药学类、中药学类、法医学类、医学技术类、护理学类、食品科学与工程类相关专业本科毕业生。统计学类、数学类、计算机类、公共管理类、经济学类中的经济统计学等专业可报考卫生统计学方向的硕士研究生。</w:t>
      </w:r>
    </w:p>
    <w:p w:rsidR="00D6771E" w:rsidRDefault="00D6771E" w:rsidP="00080DB0">
      <w:pPr>
        <w:widowControl/>
        <w:ind w:firstLineChars="200" w:firstLine="640"/>
        <w:jc w:val="left"/>
        <w:rPr>
          <w:rFonts w:ascii="Times New Roman" w:eastAsia="黑体" w:hAnsi="Times New Roman" w:cs="Times New Roman"/>
          <w:bCs/>
          <w:kern w:val="2"/>
          <w:sz w:val="32"/>
          <w:szCs w:val="32"/>
        </w:rPr>
      </w:pPr>
    </w:p>
    <w:p w:rsidR="0025157B" w:rsidRPr="00B317B4" w:rsidRDefault="0025157B" w:rsidP="00D6771E">
      <w:pPr>
        <w:widowControl/>
        <w:ind w:firstLineChars="200" w:firstLine="640"/>
        <w:jc w:val="left"/>
        <w:rPr>
          <w:rFonts w:ascii="Times New Roman" w:eastAsia="方正小标宋简体" w:hAnsi="Times New Roman" w:cs="Times New Roman"/>
          <w:b/>
          <w:kern w:val="2"/>
          <w:sz w:val="44"/>
          <w:szCs w:val="44"/>
        </w:rPr>
      </w:pPr>
      <w:r w:rsidRPr="00B317B4">
        <w:rPr>
          <w:rFonts w:ascii="Times New Roman" w:eastAsia="黑体" w:hAnsi="Times New Roman" w:cs="Times New Roman"/>
          <w:bCs/>
          <w:kern w:val="2"/>
          <w:sz w:val="32"/>
          <w:szCs w:val="32"/>
        </w:rPr>
        <w:t>100700</w:t>
      </w:r>
      <w:r w:rsidRPr="00B317B4">
        <w:rPr>
          <w:rFonts w:ascii="Times New Roman" w:eastAsia="黑体" w:hAnsi="Times New Roman" w:cs="Times New Roman"/>
          <w:bCs/>
          <w:kern w:val="2"/>
          <w:sz w:val="32"/>
          <w:szCs w:val="32"/>
        </w:rPr>
        <w:t>药学学术学位</w:t>
      </w:r>
    </w:p>
    <w:p w:rsidR="0025157B" w:rsidRPr="00D6771E" w:rsidRDefault="006A50E7"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D6771E">
        <w:rPr>
          <w:rFonts w:ascii="Times New Roman" w:eastAsia="楷体_GB2312" w:hAnsi="Times New Roman"/>
          <w:b/>
          <w:sz w:val="32"/>
          <w:szCs w:val="32"/>
        </w:rPr>
        <w:t>（一）</w:t>
      </w:r>
      <w:r w:rsidR="0025157B" w:rsidRPr="00D6771E">
        <w:rPr>
          <w:rFonts w:ascii="Times New Roman" w:eastAsia="楷体_GB2312" w:hAnsi="Times New Roman"/>
          <w:b/>
          <w:sz w:val="32"/>
          <w:szCs w:val="32"/>
        </w:rPr>
        <w:t>学历要求同报考条件基本要求</w:t>
      </w:r>
    </w:p>
    <w:p w:rsidR="006A50E7" w:rsidRPr="00D6771E" w:rsidRDefault="006A50E7" w:rsidP="00D6771E">
      <w:pPr>
        <w:spacing w:line="500" w:lineRule="exact"/>
        <w:ind w:firstLineChars="200" w:firstLine="643"/>
        <w:rPr>
          <w:rFonts w:ascii="Times New Roman" w:eastAsia="楷体_GB2312" w:hAnsi="Times New Roman" w:cs="Times New Roman"/>
          <w:b/>
          <w:kern w:val="0"/>
          <w:sz w:val="32"/>
          <w:szCs w:val="32"/>
        </w:rPr>
      </w:pPr>
      <w:r w:rsidRPr="00D6771E">
        <w:rPr>
          <w:rFonts w:ascii="Times New Roman" w:eastAsia="楷体_GB2312" w:hAnsi="Times New Roman" w:cs="Times New Roman"/>
          <w:b/>
          <w:kern w:val="0"/>
          <w:sz w:val="32"/>
          <w:szCs w:val="32"/>
        </w:rPr>
        <w:t>（二）专业要求</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考生报考各专业应与大学本科毕业专业相同或相近。本科为基础医学类、临床医学类、化学类、生物科学类、材料类专业的可跨一级学科报考，但必须按照考试要求参加药学综合科目考试。</w:t>
      </w:r>
    </w:p>
    <w:p w:rsidR="006A50E7" w:rsidRPr="00B317B4" w:rsidRDefault="006A50E7" w:rsidP="006A50E7">
      <w:pPr>
        <w:spacing w:line="500" w:lineRule="exact"/>
        <w:ind w:rightChars="-6" w:right="-13"/>
        <w:jc w:val="center"/>
        <w:rPr>
          <w:rFonts w:ascii="Times New Roman" w:eastAsia="黑体" w:hAnsi="Times New Roman" w:cs="Times New Roman"/>
          <w:bCs/>
          <w:kern w:val="2"/>
          <w:sz w:val="24"/>
          <w:szCs w:val="24"/>
        </w:rPr>
      </w:pPr>
    </w:p>
    <w:p w:rsidR="0025157B" w:rsidRPr="00B317B4" w:rsidRDefault="0025157B" w:rsidP="00D6771E">
      <w:pPr>
        <w:widowControl/>
        <w:ind w:firstLineChars="200" w:firstLine="640"/>
        <w:jc w:val="left"/>
        <w:rPr>
          <w:rFonts w:ascii="Times New Roman" w:eastAsia="方正小标宋简体" w:hAnsi="Times New Roman" w:cs="Times New Roman"/>
          <w:b/>
          <w:kern w:val="2"/>
          <w:sz w:val="44"/>
          <w:szCs w:val="44"/>
        </w:rPr>
      </w:pPr>
      <w:r w:rsidRPr="00B317B4">
        <w:rPr>
          <w:rFonts w:ascii="Times New Roman" w:eastAsia="黑体" w:hAnsi="Times New Roman" w:cs="Times New Roman"/>
          <w:bCs/>
          <w:kern w:val="2"/>
          <w:sz w:val="32"/>
          <w:szCs w:val="32"/>
        </w:rPr>
        <w:t>100800</w:t>
      </w:r>
      <w:r w:rsidRPr="00B317B4">
        <w:rPr>
          <w:rFonts w:ascii="Times New Roman" w:eastAsia="黑体" w:hAnsi="Times New Roman" w:cs="Times New Roman"/>
          <w:bCs/>
          <w:kern w:val="2"/>
          <w:sz w:val="32"/>
          <w:szCs w:val="32"/>
        </w:rPr>
        <w:t>中药学学术学位</w:t>
      </w:r>
    </w:p>
    <w:p w:rsidR="0025157B" w:rsidRPr="00D6771E" w:rsidRDefault="006A50E7"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D6771E">
        <w:rPr>
          <w:rFonts w:ascii="Times New Roman" w:eastAsia="楷体_GB2312" w:hAnsi="Times New Roman"/>
          <w:b/>
          <w:sz w:val="32"/>
          <w:szCs w:val="32"/>
        </w:rPr>
        <w:t>（一）</w:t>
      </w:r>
      <w:r w:rsidR="0025157B" w:rsidRPr="00D6771E">
        <w:rPr>
          <w:rFonts w:ascii="Times New Roman" w:eastAsia="楷体_GB2312" w:hAnsi="Times New Roman"/>
          <w:b/>
          <w:sz w:val="32"/>
          <w:szCs w:val="32"/>
        </w:rPr>
        <w:t>学历要求同报考条件基本要求</w:t>
      </w:r>
    </w:p>
    <w:p w:rsidR="006A50E7" w:rsidRPr="00D6771E" w:rsidRDefault="006A50E7" w:rsidP="00D6771E">
      <w:pPr>
        <w:spacing w:line="500" w:lineRule="exact"/>
        <w:ind w:rightChars="-6" w:right="-13" w:firstLineChars="200" w:firstLine="643"/>
        <w:rPr>
          <w:rFonts w:ascii="Times New Roman" w:eastAsia="仿宋_GB2312" w:hAnsi="Times New Roman" w:cs="Times New Roman"/>
          <w:kern w:val="0"/>
          <w:sz w:val="32"/>
          <w:szCs w:val="32"/>
        </w:rPr>
      </w:pPr>
      <w:r w:rsidRPr="00D6771E">
        <w:rPr>
          <w:rFonts w:ascii="Times New Roman" w:eastAsia="楷体_GB2312" w:hAnsi="Times New Roman" w:cs="Times New Roman"/>
          <w:b/>
          <w:kern w:val="0"/>
          <w:sz w:val="32"/>
          <w:szCs w:val="32"/>
        </w:rPr>
        <w:t>（二）专业要求。</w:t>
      </w:r>
      <w:r w:rsidRPr="00D6771E">
        <w:rPr>
          <w:rFonts w:ascii="Times New Roman" w:eastAsia="仿宋_GB2312" w:hAnsi="Times New Roman" w:cs="Times New Roman"/>
          <w:kern w:val="0"/>
          <w:sz w:val="32"/>
          <w:szCs w:val="32"/>
        </w:rPr>
        <w:t>报考中药学学术学位硕士，本科毕业专业</w:t>
      </w:r>
      <w:r w:rsidRPr="00D6771E">
        <w:rPr>
          <w:rFonts w:ascii="Times New Roman" w:eastAsia="仿宋_GB2312" w:hAnsi="Times New Roman" w:cs="Times New Roman"/>
          <w:kern w:val="0"/>
          <w:sz w:val="32"/>
          <w:szCs w:val="32"/>
        </w:rPr>
        <w:lastRenderedPageBreak/>
        <w:t>应相同或相近。本科为药学类、中医学类或临床医学类专业可跨学科报考。</w:t>
      </w:r>
    </w:p>
    <w:p w:rsidR="006A50E7" w:rsidRPr="00B317B4" w:rsidRDefault="006A50E7" w:rsidP="006A50E7">
      <w:pPr>
        <w:spacing w:line="500" w:lineRule="exact"/>
        <w:ind w:rightChars="-6" w:right="-13"/>
        <w:jc w:val="center"/>
        <w:rPr>
          <w:rFonts w:ascii="Times New Roman" w:eastAsia="黑体" w:hAnsi="Times New Roman" w:cs="Times New Roman"/>
          <w:bCs/>
          <w:kern w:val="2"/>
          <w:sz w:val="24"/>
          <w:szCs w:val="24"/>
        </w:rPr>
      </w:pPr>
    </w:p>
    <w:p w:rsidR="0025157B" w:rsidRPr="00B317B4" w:rsidRDefault="0025157B" w:rsidP="00BD5DC8">
      <w:pPr>
        <w:widowControl/>
        <w:ind w:firstLineChars="200" w:firstLine="640"/>
        <w:jc w:val="left"/>
        <w:rPr>
          <w:rFonts w:ascii="Times New Roman" w:eastAsia="方正小标宋简体" w:hAnsi="Times New Roman" w:cs="Times New Roman"/>
          <w:b/>
          <w:kern w:val="2"/>
          <w:sz w:val="44"/>
          <w:szCs w:val="44"/>
        </w:rPr>
      </w:pPr>
      <w:r w:rsidRPr="00B317B4">
        <w:rPr>
          <w:rFonts w:ascii="Times New Roman" w:eastAsia="黑体" w:hAnsi="Times New Roman" w:cs="Times New Roman"/>
          <w:bCs/>
          <w:kern w:val="2"/>
          <w:sz w:val="32"/>
          <w:szCs w:val="32"/>
        </w:rPr>
        <w:t>100900</w:t>
      </w:r>
      <w:r w:rsidRPr="00B317B4">
        <w:rPr>
          <w:rFonts w:ascii="Times New Roman" w:eastAsia="黑体" w:hAnsi="Times New Roman" w:cs="Times New Roman"/>
          <w:bCs/>
          <w:kern w:val="2"/>
          <w:sz w:val="32"/>
          <w:szCs w:val="32"/>
        </w:rPr>
        <w:t>特种医学学术学位</w:t>
      </w:r>
    </w:p>
    <w:p w:rsidR="0025157B" w:rsidRPr="00D6771E" w:rsidRDefault="006A50E7"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D6771E">
        <w:rPr>
          <w:rFonts w:ascii="Times New Roman" w:eastAsia="楷体_GB2312" w:hAnsi="Times New Roman"/>
          <w:b/>
          <w:kern w:val="2"/>
          <w:sz w:val="32"/>
          <w:szCs w:val="32"/>
        </w:rPr>
        <w:t>（一）</w:t>
      </w:r>
      <w:r w:rsidR="0025157B" w:rsidRPr="00D6771E">
        <w:rPr>
          <w:rFonts w:ascii="Times New Roman" w:eastAsia="楷体_GB2312" w:hAnsi="Times New Roman"/>
          <w:b/>
          <w:sz w:val="32"/>
          <w:szCs w:val="32"/>
        </w:rPr>
        <w:t>学历要求同报考条件基本要求</w:t>
      </w:r>
    </w:p>
    <w:p w:rsidR="006A50E7" w:rsidRPr="00D6771E" w:rsidRDefault="001120AA" w:rsidP="00D6771E">
      <w:pPr>
        <w:snapToGrid w:val="0"/>
        <w:spacing w:line="500" w:lineRule="exact"/>
        <w:ind w:firstLineChars="196" w:firstLine="630"/>
        <w:rPr>
          <w:rFonts w:ascii="Times New Roman" w:eastAsia="楷体_GB2312" w:hAnsi="Times New Roman" w:cs="Times New Roman"/>
          <w:b/>
          <w:kern w:val="2"/>
          <w:sz w:val="32"/>
          <w:szCs w:val="32"/>
        </w:rPr>
      </w:pPr>
      <w:r w:rsidRPr="00D6771E">
        <w:rPr>
          <w:rFonts w:ascii="Times New Roman" w:eastAsia="楷体_GB2312" w:hAnsi="Times New Roman" w:cs="Times New Roman"/>
          <w:b/>
          <w:kern w:val="2"/>
          <w:sz w:val="32"/>
          <w:szCs w:val="32"/>
        </w:rPr>
        <w:t>（二）专业要求</w:t>
      </w:r>
    </w:p>
    <w:p w:rsidR="00BD5DC8" w:rsidRPr="00D6771E" w:rsidRDefault="006A50E7" w:rsidP="00D6771E">
      <w:pPr>
        <w:snapToGrid w:val="0"/>
        <w:spacing w:line="500" w:lineRule="exact"/>
        <w:ind w:firstLineChars="196" w:firstLine="627"/>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原则上考生专业应为基础医学或临床医学。</w:t>
      </w:r>
    </w:p>
    <w:p w:rsidR="00BD5DC8" w:rsidRPr="00B317B4" w:rsidRDefault="00BD5DC8" w:rsidP="00BD5DC8">
      <w:pPr>
        <w:widowControl/>
        <w:ind w:firstLineChars="200" w:firstLine="640"/>
        <w:jc w:val="left"/>
        <w:rPr>
          <w:rFonts w:ascii="Times New Roman" w:eastAsia="黑体" w:hAnsi="Times New Roman" w:cs="Times New Roman"/>
          <w:bCs/>
          <w:kern w:val="2"/>
          <w:sz w:val="32"/>
          <w:szCs w:val="32"/>
        </w:rPr>
      </w:pPr>
    </w:p>
    <w:p w:rsidR="0025157B" w:rsidRPr="00B317B4" w:rsidRDefault="0025157B" w:rsidP="00D6771E">
      <w:pPr>
        <w:widowControl/>
        <w:ind w:firstLineChars="200" w:firstLine="640"/>
        <w:jc w:val="left"/>
        <w:rPr>
          <w:rFonts w:ascii="Times New Roman" w:eastAsia="黑体" w:hAnsi="Times New Roman" w:cs="Times New Roman"/>
          <w:bCs/>
          <w:kern w:val="2"/>
          <w:sz w:val="24"/>
          <w:szCs w:val="24"/>
        </w:rPr>
      </w:pPr>
      <w:r w:rsidRPr="00B317B4">
        <w:rPr>
          <w:rFonts w:ascii="Times New Roman" w:eastAsia="黑体" w:hAnsi="Times New Roman" w:cs="Times New Roman"/>
          <w:bCs/>
          <w:kern w:val="2"/>
          <w:sz w:val="32"/>
          <w:szCs w:val="32"/>
        </w:rPr>
        <w:t>101100</w:t>
      </w:r>
      <w:r w:rsidRPr="00B317B4">
        <w:rPr>
          <w:rFonts w:ascii="Times New Roman" w:eastAsia="黑体" w:hAnsi="Times New Roman" w:cs="Times New Roman"/>
          <w:bCs/>
          <w:kern w:val="2"/>
          <w:sz w:val="32"/>
          <w:szCs w:val="32"/>
        </w:rPr>
        <w:t>护理学学术学位</w:t>
      </w:r>
    </w:p>
    <w:p w:rsidR="0025157B" w:rsidRPr="00D6771E" w:rsidRDefault="006A50E7"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D6771E">
        <w:rPr>
          <w:rFonts w:ascii="Times New Roman" w:eastAsia="楷体_GB2312" w:hAnsi="Times New Roman"/>
          <w:b/>
          <w:sz w:val="32"/>
          <w:szCs w:val="32"/>
        </w:rPr>
        <w:t>（一）</w:t>
      </w:r>
      <w:r w:rsidR="0025157B" w:rsidRPr="00D6771E">
        <w:rPr>
          <w:rFonts w:ascii="Times New Roman" w:eastAsia="楷体_GB2312" w:hAnsi="Times New Roman"/>
          <w:b/>
          <w:sz w:val="32"/>
          <w:szCs w:val="32"/>
        </w:rPr>
        <w:t>学历要求同报考条件基本要求</w:t>
      </w:r>
    </w:p>
    <w:p w:rsidR="006A50E7" w:rsidRPr="00D6771E" w:rsidRDefault="006A50E7" w:rsidP="00D6771E">
      <w:pPr>
        <w:spacing w:line="500" w:lineRule="exact"/>
        <w:ind w:firstLineChars="200" w:firstLine="643"/>
        <w:rPr>
          <w:rFonts w:ascii="Times New Roman" w:eastAsia="楷体_GB2312" w:hAnsi="Times New Roman" w:cs="Times New Roman"/>
          <w:b/>
          <w:kern w:val="0"/>
          <w:sz w:val="32"/>
          <w:szCs w:val="32"/>
        </w:rPr>
      </w:pPr>
      <w:r w:rsidRPr="00D6771E">
        <w:rPr>
          <w:rFonts w:ascii="Times New Roman" w:eastAsia="楷体_GB2312" w:hAnsi="Times New Roman" w:cs="Times New Roman"/>
          <w:b/>
          <w:kern w:val="0"/>
          <w:sz w:val="32"/>
          <w:szCs w:val="32"/>
        </w:rPr>
        <w:t>（二）专业要求。</w:t>
      </w:r>
      <w:r w:rsidRPr="00D6771E">
        <w:rPr>
          <w:rFonts w:ascii="Times New Roman" w:eastAsia="仿宋_GB2312" w:hAnsi="Times New Roman" w:cs="Times New Roman"/>
          <w:kern w:val="0"/>
          <w:sz w:val="32"/>
          <w:szCs w:val="32"/>
        </w:rPr>
        <w:t>报考护理学学术学位硕士，本科毕业专业相同或相近，接受医学、理学等门类专业跨学科报考。</w:t>
      </w:r>
    </w:p>
    <w:p w:rsidR="00BD5DC8" w:rsidRPr="00B317B4" w:rsidRDefault="00BD5DC8" w:rsidP="0025157B">
      <w:pPr>
        <w:spacing w:line="500" w:lineRule="exact"/>
        <w:ind w:rightChars="-6" w:right="-13" w:firstLineChars="200" w:firstLine="640"/>
        <w:rPr>
          <w:rFonts w:ascii="Times New Roman" w:eastAsia="黑体" w:hAnsi="Times New Roman" w:cs="Times New Roman"/>
          <w:bCs/>
          <w:kern w:val="2"/>
          <w:sz w:val="32"/>
          <w:szCs w:val="32"/>
        </w:rPr>
      </w:pPr>
    </w:p>
    <w:p w:rsidR="0025157B" w:rsidRPr="00B317B4" w:rsidRDefault="0025157B" w:rsidP="00D6771E">
      <w:pPr>
        <w:widowControl/>
        <w:ind w:firstLineChars="200" w:firstLine="640"/>
        <w:jc w:val="left"/>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120400</w:t>
      </w:r>
      <w:r w:rsidRPr="00B317B4">
        <w:rPr>
          <w:rFonts w:ascii="Times New Roman" w:eastAsia="黑体" w:hAnsi="Times New Roman" w:cs="Times New Roman"/>
          <w:bCs/>
          <w:kern w:val="2"/>
          <w:sz w:val="32"/>
          <w:szCs w:val="32"/>
        </w:rPr>
        <w:t>公共管理学术学位</w:t>
      </w:r>
    </w:p>
    <w:p w:rsidR="006A50E7" w:rsidRPr="00D6771E" w:rsidRDefault="006A50E7" w:rsidP="00D6771E">
      <w:pPr>
        <w:spacing w:line="500" w:lineRule="exact"/>
        <w:ind w:firstLineChars="200" w:firstLine="643"/>
        <w:rPr>
          <w:rFonts w:ascii="Times New Roman" w:eastAsia="楷体_GB2312" w:hAnsi="Times New Roman" w:cs="Times New Roman"/>
          <w:b/>
          <w:bCs/>
          <w:kern w:val="0"/>
          <w:sz w:val="32"/>
          <w:szCs w:val="32"/>
        </w:rPr>
      </w:pPr>
      <w:r w:rsidRPr="00D6771E">
        <w:rPr>
          <w:rFonts w:ascii="Times New Roman" w:eastAsia="楷体_GB2312" w:hAnsi="Times New Roman" w:cs="Times New Roman"/>
          <w:b/>
          <w:bCs/>
          <w:kern w:val="0"/>
          <w:sz w:val="32"/>
          <w:szCs w:val="32"/>
        </w:rPr>
        <w:t>（一）学历要求</w:t>
      </w:r>
    </w:p>
    <w:p w:rsidR="006A50E7" w:rsidRPr="00D6771E" w:rsidRDefault="006A50E7" w:rsidP="00D6771E">
      <w:pPr>
        <w:pStyle w:val="a6"/>
        <w:widowControl/>
        <w:shd w:val="clear" w:color="auto" w:fill="FFFFFF"/>
        <w:spacing w:before="0" w:beforeAutospacing="0" w:after="0" w:afterAutospacing="0" w:line="500" w:lineRule="exact"/>
        <w:ind w:firstLineChars="200" w:firstLine="640"/>
        <w:rPr>
          <w:rFonts w:ascii="Times New Roman" w:eastAsia="仿宋_GB2312" w:hAnsi="Times New Roman"/>
          <w:sz w:val="32"/>
          <w:szCs w:val="32"/>
        </w:rPr>
      </w:pPr>
      <w:r w:rsidRPr="00D6771E">
        <w:rPr>
          <w:rFonts w:ascii="Times New Roman" w:eastAsia="仿宋_GB2312" w:hAnsi="Times New Roman"/>
          <w:sz w:val="32"/>
          <w:szCs w:val="32"/>
        </w:rPr>
        <w:t>考生的学历必须符合下列条件之一：</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1.</w:t>
      </w:r>
      <w:r w:rsidRPr="00D6771E">
        <w:rPr>
          <w:rFonts w:ascii="Times New Roman" w:eastAsia="仿宋_GB2312" w:hAnsi="Times New Roman" w:cs="Times New Roman"/>
          <w:kern w:val="0"/>
          <w:sz w:val="32"/>
          <w:szCs w:val="32"/>
        </w:rPr>
        <w:t>国家承认学历的应届本科毕业生（</w:t>
      </w:r>
      <w:proofErr w:type="gramStart"/>
      <w:r w:rsidRPr="00D6771E">
        <w:rPr>
          <w:rFonts w:ascii="Times New Roman" w:eastAsia="仿宋_GB2312" w:hAnsi="Times New Roman" w:cs="Times New Roman"/>
          <w:kern w:val="0"/>
          <w:sz w:val="32"/>
          <w:szCs w:val="32"/>
        </w:rPr>
        <w:t>含普通</w:t>
      </w:r>
      <w:proofErr w:type="gramEnd"/>
      <w:r w:rsidRPr="00D6771E">
        <w:rPr>
          <w:rFonts w:ascii="Times New Roman" w:eastAsia="仿宋_GB2312" w:hAnsi="Times New Roman" w:cs="Times New Roman"/>
          <w:kern w:val="0"/>
          <w:sz w:val="32"/>
          <w:szCs w:val="32"/>
        </w:rPr>
        <w:t>高校、成人高校、普通高校举办的成人高等学历教育等应届本科毕业生）及自学考试和网络教育届时可毕业本科生。考生录取当年入学前必须取得国家承认的本科毕业证书或教育部留学服务中心出具的《国（境）外学历学位认证书》，否则录取资格无效。</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2.</w:t>
      </w:r>
      <w:r w:rsidRPr="00D6771E">
        <w:rPr>
          <w:rFonts w:ascii="Times New Roman" w:eastAsia="仿宋_GB2312" w:hAnsi="Times New Roman" w:cs="Times New Roman"/>
          <w:kern w:val="0"/>
          <w:sz w:val="32"/>
          <w:szCs w:val="32"/>
        </w:rPr>
        <w:t>具有国家承认的大学本科毕业学历的人员。</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3.</w:t>
      </w:r>
      <w:r w:rsidRPr="00D6771E">
        <w:rPr>
          <w:rFonts w:ascii="Times New Roman" w:eastAsia="仿宋_GB2312" w:hAnsi="Times New Roman" w:cs="Times New Roman"/>
          <w:kern w:val="0"/>
          <w:sz w:val="32"/>
          <w:szCs w:val="32"/>
        </w:rPr>
        <w:t>已获硕士、博士</w:t>
      </w:r>
      <w:r w:rsidR="00F35349">
        <w:rPr>
          <w:rFonts w:ascii="Times New Roman" w:eastAsia="仿宋_GB2312" w:hAnsi="Times New Roman" w:cs="Times New Roman" w:hint="eastAsia"/>
          <w:kern w:val="0"/>
          <w:sz w:val="32"/>
          <w:szCs w:val="32"/>
        </w:rPr>
        <w:t>学历或</w:t>
      </w:r>
      <w:r w:rsidRPr="00D6771E">
        <w:rPr>
          <w:rFonts w:ascii="Times New Roman" w:eastAsia="仿宋_GB2312" w:hAnsi="Times New Roman" w:cs="Times New Roman"/>
          <w:kern w:val="0"/>
          <w:sz w:val="32"/>
          <w:szCs w:val="32"/>
        </w:rPr>
        <w:t>学位的人员。</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在校研究生报考须在报名前征得所在培养单位同意。</w:t>
      </w:r>
    </w:p>
    <w:p w:rsidR="006A50E7" w:rsidRPr="00D6771E" w:rsidRDefault="006A50E7" w:rsidP="00D6771E">
      <w:pPr>
        <w:spacing w:line="500" w:lineRule="exact"/>
        <w:ind w:firstLineChars="200" w:firstLine="643"/>
        <w:rPr>
          <w:rFonts w:ascii="Times New Roman" w:eastAsia="仿宋_GB2312" w:hAnsi="Times New Roman" w:cs="Times New Roman"/>
          <w:kern w:val="0"/>
          <w:sz w:val="32"/>
          <w:szCs w:val="32"/>
        </w:rPr>
      </w:pPr>
      <w:r w:rsidRPr="00D6771E">
        <w:rPr>
          <w:rFonts w:ascii="Times New Roman" w:eastAsia="楷体_GB2312" w:hAnsi="Times New Roman" w:cs="Times New Roman"/>
          <w:b/>
          <w:bCs/>
          <w:kern w:val="0"/>
          <w:sz w:val="32"/>
          <w:szCs w:val="32"/>
        </w:rPr>
        <w:lastRenderedPageBreak/>
        <w:t>（二）专业要求。</w:t>
      </w:r>
      <w:r w:rsidRPr="00D6771E">
        <w:rPr>
          <w:rFonts w:ascii="Times New Roman" w:eastAsia="仿宋_GB2312" w:hAnsi="Times New Roman" w:cs="Times New Roman"/>
          <w:kern w:val="0"/>
          <w:sz w:val="32"/>
          <w:szCs w:val="32"/>
        </w:rPr>
        <w:t>报考公共管理学术学位硕士，本科毕业专业应相同或相近，管理学、经济学、法学、教育学、军事学、医学等</w:t>
      </w:r>
      <w:r w:rsidRPr="00D6771E">
        <w:rPr>
          <w:rFonts w:ascii="Times New Roman" w:eastAsia="仿宋_GB2312" w:hAnsi="Times New Roman" w:cs="Times New Roman"/>
          <w:kern w:val="0"/>
          <w:sz w:val="32"/>
          <w:szCs w:val="32"/>
        </w:rPr>
        <w:t>6</w:t>
      </w:r>
      <w:r w:rsidRPr="00D6771E">
        <w:rPr>
          <w:rFonts w:ascii="Times New Roman" w:eastAsia="仿宋_GB2312" w:hAnsi="Times New Roman" w:cs="Times New Roman"/>
          <w:kern w:val="0"/>
          <w:sz w:val="32"/>
          <w:szCs w:val="32"/>
        </w:rPr>
        <w:t>大学科门类下属专业均可报考。</w:t>
      </w:r>
    </w:p>
    <w:p w:rsidR="006A50E7" w:rsidRPr="00B317B4" w:rsidRDefault="006A50E7" w:rsidP="006A50E7">
      <w:pPr>
        <w:spacing w:line="500" w:lineRule="exact"/>
        <w:ind w:rightChars="-6" w:right="-13"/>
        <w:rPr>
          <w:rFonts w:ascii="Times New Roman" w:eastAsia="仿宋_GB2312" w:hAnsi="Times New Roman" w:cs="Times New Roman"/>
          <w:sz w:val="24"/>
          <w:szCs w:val="24"/>
          <w:highlight w:val="red"/>
        </w:rPr>
      </w:pPr>
    </w:p>
    <w:p w:rsidR="006A50E7" w:rsidRPr="00B317B4" w:rsidRDefault="0025157B" w:rsidP="00D6771E">
      <w:pPr>
        <w:widowControl/>
        <w:ind w:firstLineChars="200" w:firstLine="640"/>
        <w:jc w:val="left"/>
        <w:rPr>
          <w:rFonts w:ascii="Times New Roman" w:eastAsia="方正小标宋简体" w:hAnsi="Times New Roman" w:cs="Times New Roman"/>
          <w:b/>
          <w:kern w:val="2"/>
          <w:sz w:val="44"/>
          <w:szCs w:val="44"/>
        </w:rPr>
      </w:pPr>
      <w:r w:rsidRPr="00B317B4">
        <w:rPr>
          <w:rFonts w:ascii="Times New Roman" w:eastAsia="黑体" w:hAnsi="Times New Roman" w:cs="Times New Roman"/>
          <w:bCs/>
          <w:kern w:val="2"/>
          <w:sz w:val="32"/>
          <w:szCs w:val="32"/>
        </w:rPr>
        <w:t>045400</w:t>
      </w:r>
      <w:r w:rsidRPr="00B317B4">
        <w:rPr>
          <w:rFonts w:ascii="Times New Roman" w:eastAsia="黑体" w:hAnsi="Times New Roman" w:cs="Times New Roman"/>
          <w:bCs/>
          <w:kern w:val="2"/>
          <w:sz w:val="32"/>
          <w:szCs w:val="32"/>
        </w:rPr>
        <w:t>应用心理专业学位</w:t>
      </w:r>
    </w:p>
    <w:p w:rsidR="0025157B" w:rsidRPr="00D6771E" w:rsidRDefault="006A50E7"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D6771E">
        <w:rPr>
          <w:rFonts w:ascii="Times New Roman" w:eastAsia="楷体_GB2312" w:hAnsi="Times New Roman"/>
          <w:b/>
          <w:sz w:val="32"/>
          <w:szCs w:val="32"/>
        </w:rPr>
        <w:t>（一）</w:t>
      </w:r>
      <w:r w:rsidR="0025157B" w:rsidRPr="00D6771E">
        <w:rPr>
          <w:rFonts w:ascii="Times New Roman" w:eastAsia="楷体_GB2312" w:hAnsi="Times New Roman"/>
          <w:b/>
          <w:sz w:val="32"/>
          <w:szCs w:val="32"/>
        </w:rPr>
        <w:t>学历要求同报考条件基本要求</w:t>
      </w:r>
    </w:p>
    <w:p w:rsidR="006A50E7" w:rsidRPr="00D6771E" w:rsidRDefault="008809B5" w:rsidP="00D6771E">
      <w:pPr>
        <w:adjustRightInd w:val="0"/>
        <w:snapToGrid w:val="0"/>
        <w:spacing w:line="500" w:lineRule="exact"/>
        <w:ind w:firstLineChars="200" w:firstLine="643"/>
        <w:rPr>
          <w:rFonts w:ascii="Times New Roman" w:eastAsia="楷体_GB2312" w:hAnsi="Times New Roman" w:cs="Times New Roman"/>
          <w:b/>
          <w:kern w:val="0"/>
          <w:sz w:val="32"/>
          <w:szCs w:val="32"/>
        </w:rPr>
      </w:pPr>
      <w:r w:rsidRPr="00D6771E">
        <w:rPr>
          <w:rFonts w:ascii="Times New Roman" w:eastAsia="楷体_GB2312" w:hAnsi="Times New Roman" w:cs="Times New Roman"/>
          <w:b/>
          <w:kern w:val="0"/>
          <w:sz w:val="32"/>
          <w:szCs w:val="32"/>
        </w:rPr>
        <w:t>（二）</w:t>
      </w:r>
      <w:r w:rsidR="006A50E7" w:rsidRPr="00D6771E">
        <w:rPr>
          <w:rFonts w:ascii="Times New Roman" w:eastAsia="楷体_GB2312" w:hAnsi="Times New Roman" w:cs="Times New Roman"/>
          <w:b/>
          <w:kern w:val="0"/>
          <w:sz w:val="32"/>
          <w:szCs w:val="32"/>
        </w:rPr>
        <w:t>专业要求</w:t>
      </w:r>
    </w:p>
    <w:p w:rsidR="006A50E7" w:rsidRPr="00D6771E" w:rsidRDefault="006A50E7" w:rsidP="00D6771E">
      <w:pPr>
        <w:spacing w:line="500" w:lineRule="exact"/>
        <w:ind w:firstLineChars="200" w:firstLine="643"/>
        <w:rPr>
          <w:rFonts w:ascii="Times New Roman" w:eastAsia="仿宋_GB2312" w:hAnsi="Times New Roman" w:cs="Times New Roman"/>
          <w:bCs/>
          <w:kern w:val="0"/>
          <w:sz w:val="32"/>
          <w:szCs w:val="32"/>
        </w:rPr>
      </w:pPr>
      <w:r w:rsidRPr="00D6771E">
        <w:rPr>
          <w:rFonts w:ascii="Times New Roman" w:eastAsia="楷体_GB2312" w:hAnsi="Times New Roman" w:cs="Times New Roman"/>
          <w:b/>
          <w:kern w:val="0"/>
          <w:sz w:val="32"/>
          <w:szCs w:val="32"/>
        </w:rPr>
        <w:t xml:space="preserve"> </w:t>
      </w:r>
      <w:r w:rsidRPr="00D6771E">
        <w:rPr>
          <w:rFonts w:ascii="Times New Roman" w:eastAsia="仿宋_GB2312" w:hAnsi="Times New Roman" w:cs="Times New Roman"/>
          <w:kern w:val="0"/>
          <w:sz w:val="32"/>
          <w:szCs w:val="32"/>
        </w:rPr>
        <w:t>报考应用心理专业学位硕士，本科专业</w:t>
      </w:r>
      <w:r w:rsidRPr="00D6771E">
        <w:rPr>
          <w:rFonts w:ascii="Times New Roman" w:eastAsia="仿宋_GB2312" w:hAnsi="Times New Roman" w:cs="Times New Roman"/>
          <w:bCs/>
          <w:kern w:val="0"/>
          <w:sz w:val="32"/>
          <w:szCs w:val="32"/>
        </w:rPr>
        <w:t>一般应为（应用）心理学，医学门类、教育学类教育学专业、生物科学类神经科学、（应用）统计学、人工智能、计算机科学与技术、生物医学工程专业也可报考。</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47"/>
        <w:gridCol w:w="6633"/>
      </w:tblGrid>
      <w:tr w:rsidR="006A50E7" w:rsidRPr="00B317B4" w:rsidTr="00D67EEA">
        <w:trPr>
          <w:trHeight w:val="436"/>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专业名称</w:t>
            </w:r>
          </w:p>
        </w:tc>
      </w:tr>
      <w:tr w:rsidR="006A50E7" w:rsidRPr="00B317B4" w:rsidTr="00D67EEA">
        <w:trPr>
          <w:trHeight w:val="265"/>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医学门类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所有专业</w:t>
            </w:r>
          </w:p>
        </w:tc>
      </w:tr>
      <w:tr w:rsidR="006A50E7" w:rsidRPr="00B317B4" w:rsidTr="00D67EEA">
        <w:trPr>
          <w:trHeight w:val="286"/>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0401</w:t>
            </w:r>
            <w:r w:rsidRPr="00B317B4">
              <w:rPr>
                <w:rFonts w:ascii="Times New Roman" w:eastAsia="仿宋_GB2312" w:hAnsi="Times New Roman" w:cs="Times New Roman"/>
                <w:kern w:val="0"/>
                <w:sz w:val="24"/>
                <w:szCs w:val="24"/>
              </w:rPr>
              <w:t>教育学类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040101</w:t>
            </w:r>
            <w:r w:rsidRPr="00B317B4">
              <w:rPr>
                <w:rFonts w:ascii="Times New Roman" w:eastAsia="仿宋_GB2312" w:hAnsi="Times New Roman" w:cs="Times New Roman"/>
                <w:kern w:val="0"/>
                <w:sz w:val="24"/>
                <w:szCs w:val="24"/>
              </w:rPr>
              <w:t>教育学</w:t>
            </w:r>
          </w:p>
        </w:tc>
      </w:tr>
      <w:tr w:rsidR="006A50E7" w:rsidRPr="00B317B4" w:rsidTr="00D67EEA">
        <w:trPr>
          <w:trHeight w:val="286"/>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w:t>
            </w:r>
            <w:r w:rsidRPr="00B317B4">
              <w:rPr>
                <w:rFonts w:ascii="Times New Roman" w:eastAsia="仿宋_GB2312" w:hAnsi="Times New Roman" w:cs="Times New Roman"/>
                <w:kern w:val="0"/>
                <w:sz w:val="24"/>
                <w:szCs w:val="24"/>
              </w:rPr>
              <w:t>生物科学类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071006T</w:t>
            </w:r>
            <w:r w:rsidRPr="00B317B4">
              <w:rPr>
                <w:rFonts w:ascii="Times New Roman" w:eastAsia="仿宋_GB2312" w:hAnsi="Times New Roman" w:cs="Times New Roman"/>
                <w:kern w:val="0"/>
                <w:sz w:val="24"/>
                <w:szCs w:val="24"/>
              </w:rPr>
              <w:t>神经科学</w:t>
            </w:r>
          </w:p>
        </w:tc>
      </w:tr>
      <w:tr w:rsidR="006A50E7" w:rsidRPr="00B317B4" w:rsidTr="00D67EEA">
        <w:trPr>
          <w:trHeight w:val="271"/>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0712</w:t>
            </w:r>
            <w:r w:rsidRPr="00B317B4">
              <w:rPr>
                <w:rFonts w:ascii="Times New Roman" w:eastAsia="仿宋_GB2312" w:hAnsi="Times New Roman" w:cs="Times New Roman"/>
                <w:kern w:val="0"/>
                <w:sz w:val="24"/>
                <w:szCs w:val="24"/>
              </w:rPr>
              <w:t>统计学类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071201</w:t>
            </w:r>
            <w:r w:rsidRPr="00B317B4">
              <w:rPr>
                <w:rFonts w:ascii="Times New Roman" w:eastAsia="仿宋_GB2312" w:hAnsi="Times New Roman" w:cs="Times New Roman"/>
                <w:kern w:val="0"/>
                <w:sz w:val="24"/>
                <w:szCs w:val="24"/>
              </w:rPr>
              <w:t>统计学、</w:t>
            </w:r>
            <w:r w:rsidRPr="00B317B4">
              <w:rPr>
                <w:rFonts w:ascii="Times New Roman" w:eastAsia="仿宋_GB2312" w:hAnsi="Times New Roman" w:cs="Times New Roman"/>
                <w:kern w:val="0"/>
                <w:sz w:val="24"/>
                <w:szCs w:val="24"/>
              </w:rPr>
              <w:t>071202</w:t>
            </w:r>
            <w:r w:rsidRPr="00B317B4">
              <w:rPr>
                <w:rFonts w:ascii="Times New Roman" w:eastAsia="仿宋_GB2312" w:hAnsi="Times New Roman" w:cs="Times New Roman"/>
                <w:kern w:val="0"/>
                <w:sz w:val="24"/>
                <w:szCs w:val="24"/>
              </w:rPr>
              <w:t>应用统计学</w:t>
            </w:r>
          </w:p>
        </w:tc>
      </w:tr>
      <w:tr w:rsidR="006A50E7" w:rsidRPr="00B317B4" w:rsidTr="00D67EEA">
        <w:trPr>
          <w:trHeight w:val="286"/>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0807</w:t>
            </w:r>
            <w:r w:rsidRPr="00B317B4">
              <w:rPr>
                <w:rFonts w:ascii="Times New Roman" w:eastAsia="仿宋_GB2312" w:hAnsi="Times New Roman" w:cs="Times New Roman"/>
                <w:kern w:val="0"/>
                <w:sz w:val="24"/>
                <w:szCs w:val="24"/>
              </w:rPr>
              <w:t>电子信息类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080717T</w:t>
            </w:r>
            <w:r w:rsidRPr="00B317B4">
              <w:rPr>
                <w:rFonts w:ascii="Times New Roman" w:eastAsia="仿宋_GB2312" w:hAnsi="Times New Roman" w:cs="Times New Roman"/>
                <w:kern w:val="0"/>
                <w:sz w:val="24"/>
                <w:szCs w:val="24"/>
              </w:rPr>
              <w:t>人工智能</w:t>
            </w:r>
          </w:p>
        </w:tc>
      </w:tr>
      <w:tr w:rsidR="006A50E7" w:rsidRPr="00B317B4" w:rsidTr="00D67EEA">
        <w:trPr>
          <w:trHeight w:val="331"/>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0809</w:t>
            </w:r>
            <w:r w:rsidRPr="00B317B4">
              <w:rPr>
                <w:rFonts w:ascii="Times New Roman" w:eastAsia="仿宋_GB2312" w:hAnsi="Times New Roman" w:cs="Times New Roman"/>
                <w:kern w:val="0"/>
                <w:sz w:val="24"/>
                <w:szCs w:val="24"/>
              </w:rPr>
              <w:t>计算机类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080901</w:t>
            </w:r>
            <w:r w:rsidRPr="00B317B4">
              <w:rPr>
                <w:rFonts w:ascii="Times New Roman" w:eastAsia="仿宋_GB2312" w:hAnsi="Times New Roman" w:cs="Times New Roman"/>
                <w:kern w:val="0"/>
                <w:sz w:val="24"/>
                <w:szCs w:val="24"/>
              </w:rPr>
              <w:t>计算机科学与技术</w:t>
            </w:r>
          </w:p>
        </w:tc>
      </w:tr>
      <w:tr w:rsidR="006A50E7" w:rsidRPr="00B317B4" w:rsidTr="00D67EEA">
        <w:trPr>
          <w:trHeight w:val="266"/>
        </w:trPr>
        <w:tc>
          <w:tcPr>
            <w:tcW w:w="2547"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0826</w:t>
            </w:r>
            <w:r w:rsidRPr="00B317B4">
              <w:rPr>
                <w:rFonts w:ascii="Times New Roman" w:eastAsia="仿宋_GB2312" w:hAnsi="Times New Roman" w:cs="Times New Roman"/>
                <w:kern w:val="0"/>
                <w:sz w:val="24"/>
                <w:szCs w:val="24"/>
              </w:rPr>
              <w:t>生物医学工程类</w:t>
            </w:r>
          </w:p>
        </w:tc>
        <w:tc>
          <w:tcPr>
            <w:tcW w:w="6633" w:type="dxa"/>
            <w:tcBorders>
              <w:top w:val="single" w:sz="4" w:space="0" w:color="auto"/>
              <w:left w:val="single" w:sz="4" w:space="0" w:color="auto"/>
              <w:bottom w:val="single" w:sz="4" w:space="0" w:color="auto"/>
              <w:right w:val="single" w:sz="4" w:space="0" w:color="auto"/>
            </w:tcBorders>
            <w:vAlign w:val="center"/>
          </w:tcPr>
          <w:p w:rsidR="006A50E7" w:rsidRPr="00B317B4" w:rsidRDefault="006A50E7" w:rsidP="00D67EEA">
            <w:pPr>
              <w:spacing w:line="500" w:lineRule="exact"/>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082601</w:t>
            </w:r>
            <w:r w:rsidRPr="00B317B4">
              <w:rPr>
                <w:rFonts w:ascii="Times New Roman" w:eastAsia="仿宋_GB2312" w:hAnsi="Times New Roman" w:cs="Times New Roman"/>
                <w:kern w:val="0"/>
                <w:sz w:val="24"/>
                <w:szCs w:val="24"/>
              </w:rPr>
              <w:t>生物医学工程</w:t>
            </w:r>
          </w:p>
        </w:tc>
      </w:tr>
    </w:tbl>
    <w:p w:rsidR="00D6771E" w:rsidRDefault="00D6771E" w:rsidP="00BD5DC8">
      <w:pPr>
        <w:spacing w:line="500" w:lineRule="exact"/>
        <w:ind w:rightChars="-6" w:right="-13" w:firstLineChars="200" w:firstLine="640"/>
        <w:rPr>
          <w:rFonts w:ascii="Times New Roman" w:eastAsia="黑体" w:hAnsi="Times New Roman" w:cs="Times New Roman"/>
          <w:bCs/>
          <w:kern w:val="2"/>
          <w:sz w:val="32"/>
          <w:szCs w:val="32"/>
        </w:rPr>
      </w:pPr>
    </w:p>
    <w:p w:rsidR="0025157B" w:rsidRPr="00B317B4" w:rsidRDefault="0025157B" w:rsidP="00D6771E">
      <w:pPr>
        <w:spacing w:line="500" w:lineRule="exact"/>
        <w:ind w:rightChars="-6" w:right="-13" w:firstLineChars="200" w:firstLine="640"/>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086000</w:t>
      </w:r>
      <w:r w:rsidRPr="00B317B4">
        <w:rPr>
          <w:rFonts w:ascii="Times New Roman" w:eastAsia="黑体" w:hAnsi="Times New Roman" w:cs="Times New Roman"/>
          <w:bCs/>
          <w:kern w:val="2"/>
          <w:sz w:val="32"/>
          <w:szCs w:val="32"/>
        </w:rPr>
        <w:tab/>
      </w:r>
      <w:r w:rsidRPr="00B317B4">
        <w:rPr>
          <w:rFonts w:ascii="Times New Roman" w:eastAsia="黑体" w:hAnsi="Times New Roman" w:cs="Times New Roman"/>
          <w:bCs/>
          <w:kern w:val="2"/>
          <w:sz w:val="32"/>
          <w:szCs w:val="32"/>
        </w:rPr>
        <w:t>生物与医药专业学位</w:t>
      </w:r>
    </w:p>
    <w:p w:rsidR="006A50E7" w:rsidRPr="00D6771E" w:rsidRDefault="006A50E7" w:rsidP="00D6771E">
      <w:pPr>
        <w:spacing w:line="500" w:lineRule="exact"/>
        <w:ind w:firstLineChars="196" w:firstLine="630"/>
        <w:rPr>
          <w:rFonts w:ascii="Times New Roman" w:eastAsia="楷体_GB2312" w:hAnsi="Times New Roman" w:cs="Times New Roman"/>
          <w:b/>
          <w:bCs/>
          <w:kern w:val="0"/>
          <w:sz w:val="32"/>
          <w:szCs w:val="32"/>
        </w:rPr>
      </w:pPr>
      <w:r w:rsidRPr="00D6771E">
        <w:rPr>
          <w:rFonts w:ascii="Times New Roman" w:eastAsia="楷体_GB2312" w:hAnsi="Times New Roman" w:cs="Times New Roman"/>
          <w:b/>
          <w:bCs/>
          <w:kern w:val="0"/>
          <w:sz w:val="32"/>
          <w:szCs w:val="32"/>
        </w:rPr>
        <w:t>（一）学历要求</w:t>
      </w:r>
    </w:p>
    <w:p w:rsidR="006A50E7" w:rsidRPr="00D6771E" w:rsidRDefault="006A50E7" w:rsidP="00D6771E">
      <w:pPr>
        <w:spacing w:line="500" w:lineRule="exact"/>
        <w:ind w:firstLineChars="196" w:firstLine="627"/>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考生第一学历应为国家承认的全日制本科毕业生，录取当年入学前必须取得国家承认的本科毕业证书或教育部留学服务中心出具的《国（境）外学历学位认证书》，否则录取资格无效。</w:t>
      </w:r>
    </w:p>
    <w:p w:rsidR="006A50E7" w:rsidRPr="00D6771E" w:rsidRDefault="006A50E7" w:rsidP="00D6771E">
      <w:pPr>
        <w:spacing w:line="500" w:lineRule="exact"/>
        <w:ind w:firstLineChars="196" w:firstLine="630"/>
        <w:rPr>
          <w:rFonts w:ascii="Times New Roman" w:eastAsia="楷体_GB2312" w:hAnsi="Times New Roman" w:cs="Times New Roman"/>
          <w:b/>
          <w:bCs/>
          <w:kern w:val="0"/>
          <w:sz w:val="32"/>
          <w:szCs w:val="32"/>
        </w:rPr>
      </w:pPr>
      <w:r w:rsidRPr="00D6771E">
        <w:rPr>
          <w:rFonts w:ascii="Times New Roman" w:eastAsia="楷体_GB2312" w:hAnsi="Times New Roman" w:cs="Times New Roman"/>
          <w:b/>
          <w:bCs/>
          <w:kern w:val="0"/>
          <w:sz w:val="32"/>
          <w:szCs w:val="32"/>
        </w:rPr>
        <w:lastRenderedPageBreak/>
        <w:t>（二）专业要求</w:t>
      </w:r>
    </w:p>
    <w:p w:rsidR="006A50E7" w:rsidRPr="00D6771E" w:rsidRDefault="006A50E7" w:rsidP="00D6771E">
      <w:pPr>
        <w:spacing w:line="500" w:lineRule="exact"/>
        <w:ind w:firstLineChars="196" w:firstLine="627"/>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考生应为以下专业毕业（以教育部普通高等学校本科专业目录为准）。</w:t>
      </w:r>
    </w:p>
    <w:tbl>
      <w:tblPr>
        <w:tblW w:w="89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09"/>
        <w:gridCol w:w="6474"/>
      </w:tblGrid>
      <w:tr w:rsidR="006A50E7" w:rsidRPr="00B317B4" w:rsidTr="00D67EEA">
        <w:trPr>
          <w:trHeight w:val="211"/>
          <w:jc w:val="center"/>
        </w:trPr>
        <w:tc>
          <w:tcPr>
            <w:tcW w:w="2509" w:type="dxa"/>
            <w:shd w:val="clear" w:color="auto" w:fill="auto"/>
            <w:vAlign w:val="center"/>
          </w:tcPr>
          <w:p w:rsidR="006A50E7" w:rsidRPr="00B317B4" w:rsidRDefault="006A50E7" w:rsidP="00D67EEA">
            <w:pPr>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专业类</w:t>
            </w:r>
          </w:p>
        </w:tc>
        <w:tc>
          <w:tcPr>
            <w:tcW w:w="6474" w:type="dxa"/>
            <w:shd w:val="clear" w:color="auto" w:fill="auto"/>
            <w:vAlign w:val="center"/>
          </w:tcPr>
          <w:p w:rsidR="006A50E7" w:rsidRPr="00B317B4" w:rsidRDefault="006A50E7" w:rsidP="00D67EEA">
            <w:pPr>
              <w:jc w:val="center"/>
              <w:rPr>
                <w:rFonts w:ascii="Times New Roman" w:eastAsia="黑体" w:hAnsi="Times New Roman" w:cs="Times New Roman"/>
                <w:kern w:val="0"/>
                <w:sz w:val="24"/>
                <w:szCs w:val="24"/>
              </w:rPr>
            </w:pPr>
            <w:r w:rsidRPr="00B317B4">
              <w:rPr>
                <w:rFonts w:ascii="Times New Roman" w:eastAsia="黑体" w:hAnsi="Times New Roman" w:cs="Times New Roman"/>
                <w:kern w:val="0"/>
                <w:sz w:val="24"/>
                <w:szCs w:val="24"/>
              </w:rPr>
              <w:t>专业名称</w:t>
            </w:r>
          </w:p>
        </w:tc>
      </w:tr>
      <w:tr w:rsidR="006A50E7" w:rsidRPr="00B317B4" w:rsidTr="00D67EEA">
        <w:trPr>
          <w:trHeight w:val="226"/>
          <w:jc w:val="center"/>
        </w:trPr>
        <w:tc>
          <w:tcPr>
            <w:tcW w:w="2509" w:type="dxa"/>
            <w:shd w:val="clear" w:color="auto" w:fill="auto"/>
            <w:vAlign w:val="center"/>
          </w:tcPr>
          <w:p w:rsidR="006A50E7" w:rsidRPr="00B317B4" w:rsidRDefault="006A50E7" w:rsidP="00D67EEA">
            <w:pPr>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0703</w:t>
            </w:r>
            <w:r w:rsidRPr="00B317B4">
              <w:rPr>
                <w:rFonts w:ascii="Times New Roman" w:eastAsia="仿宋_GB2312" w:hAnsi="Times New Roman" w:cs="Times New Roman"/>
                <w:kern w:val="0"/>
                <w:sz w:val="24"/>
                <w:szCs w:val="24"/>
              </w:rPr>
              <w:t>化学类</w:t>
            </w:r>
          </w:p>
        </w:tc>
        <w:tc>
          <w:tcPr>
            <w:tcW w:w="6474" w:type="dxa"/>
            <w:shd w:val="clear" w:color="auto" w:fill="auto"/>
            <w:vAlign w:val="center"/>
          </w:tcPr>
          <w:p w:rsidR="006A50E7" w:rsidRPr="00B317B4" w:rsidRDefault="006A50E7" w:rsidP="00D67EEA">
            <w:pPr>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070303T</w:t>
            </w:r>
            <w:r w:rsidRPr="00B317B4">
              <w:rPr>
                <w:rFonts w:ascii="Times New Roman" w:eastAsia="仿宋_GB2312" w:hAnsi="Times New Roman" w:cs="Times New Roman"/>
                <w:kern w:val="0"/>
                <w:sz w:val="24"/>
                <w:szCs w:val="24"/>
              </w:rPr>
              <w:t>化学生物学</w:t>
            </w:r>
          </w:p>
        </w:tc>
      </w:tr>
      <w:tr w:rsidR="006A50E7" w:rsidRPr="00B317B4" w:rsidTr="00D67EEA">
        <w:trPr>
          <w:trHeight w:val="421"/>
          <w:jc w:val="center"/>
        </w:trPr>
        <w:tc>
          <w:tcPr>
            <w:tcW w:w="2509" w:type="dxa"/>
            <w:shd w:val="clear" w:color="auto" w:fill="auto"/>
            <w:vAlign w:val="center"/>
          </w:tcPr>
          <w:p w:rsidR="006A50E7" w:rsidRPr="00B317B4" w:rsidRDefault="006A50E7" w:rsidP="00D67EEA">
            <w:pPr>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w:t>
            </w:r>
            <w:r w:rsidRPr="00B317B4">
              <w:rPr>
                <w:rFonts w:ascii="Times New Roman" w:eastAsia="仿宋_GB2312" w:hAnsi="Times New Roman" w:cs="Times New Roman"/>
                <w:kern w:val="0"/>
                <w:sz w:val="24"/>
                <w:szCs w:val="24"/>
              </w:rPr>
              <w:t>生物科学类</w:t>
            </w:r>
          </w:p>
        </w:tc>
        <w:tc>
          <w:tcPr>
            <w:tcW w:w="6474" w:type="dxa"/>
            <w:shd w:val="clear" w:color="auto" w:fill="auto"/>
            <w:vAlign w:val="center"/>
          </w:tcPr>
          <w:p w:rsidR="006A50E7" w:rsidRPr="00B317B4" w:rsidRDefault="006A50E7" w:rsidP="00D67EEA">
            <w:pPr>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071001</w:t>
            </w:r>
            <w:r w:rsidRPr="00B317B4">
              <w:rPr>
                <w:rFonts w:ascii="Times New Roman" w:eastAsia="仿宋_GB2312" w:hAnsi="Times New Roman" w:cs="Times New Roman"/>
                <w:kern w:val="0"/>
                <w:sz w:val="24"/>
                <w:szCs w:val="24"/>
              </w:rPr>
              <w:t>生物科学、</w:t>
            </w:r>
            <w:r w:rsidRPr="00B317B4">
              <w:rPr>
                <w:rFonts w:ascii="Times New Roman" w:eastAsia="仿宋_GB2312" w:hAnsi="Times New Roman" w:cs="Times New Roman"/>
                <w:kern w:val="0"/>
                <w:sz w:val="24"/>
                <w:szCs w:val="24"/>
              </w:rPr>
              <w:t>071002</w:t>
            </w:r>
            <w:r w:rsidRPr="00B317B4">
              <w:rPr>
                <w:rFonts w:ascii="Times New Roman" w:eastAsia="仿宋_GB2312" w:hAnsi="Times New Roman" w:cs="Times New Roman"/>
                <w:kern w:val="0"/>
                <w:sz w:val="24"/>
                <w:szCs w:val="24"/>
              </w:rPr>
              <w:t>生物技术、</w:t>
            </w:r>
            <w:r w:rsidRPr="00B317B4">
              <w:rPr>
                <w:rFonts w:ascii="Times New Roman" w:eastAsia="仿宋_GB2312" w:hAnsi="Times New Roman" w:cs="Times New Roman"/>
                <w:kern w:val="0"/>
                <w:sz w:val="24"/>
                <w:szCs w:val="24"/>
              </w:rPr>
              <w:t>071003</w:t>
            </w:r>
            <w:r w:rsidRPr="00B317B4">
              <w:rPr>
                <w:rFonts w:ascii="Times New Roman" w:eastAsia="仿宋_GB2312" w:hAnsi="Times New Roman" w:cs="Times New Roman"/>
                <w:kern w:val="0"/>
                <w:sz w:val="24"/>
                <w:szCs w:val="24"/>
              </w:rPr>
              <w:t>生物信息学、</w:t>
            </w:r>
            <w:r w:rsidRPr="00B317B4">
              <w:rPr>
                <w:rFonts w:ascii="Times New Roman" w:eastAsia="仿宋_GB2312" w:hAnsi="Times New Roman" w:cs="Times New Roman"/>
                <w:kern w:val="0"/>
                <w:sz w:val="24"/>
                <w:szCs w:val="24"/>
              </w:rPr>
              <w:t>071004</w:t>
            </w:r>
            <w:r w:rsidRPr="00B317B4">
              <w:rPr>
                <w:rFonts w:ascii="Times New Roman" w:eastAsia="仿宋_GB2312" w:hAnsi="Times New Roman" w:cs="Times New Roman"/>
                <w:kern w:val="0"/>
                <w:sz w:val="24"/>
                <w:szCs w:val="24"/>
              </w:rPr>
              <w:t>生态学、</w:t>
            </w:r>
            <w:r w:rsidRPr="00B317B4">
              <w:rPr>
                <w:rFonts w:ascii="Times New Roman" w:eastAsia="仿宋_GB2312" w:hAnsi="Times New Roman" w:cs="Times New Roman"/>
                <w:kern w:val="0"/>
                <w:sz w:val="24"/>
                <w:szCs w:val="24"/>
              </w:rPr>
              <w:t>071005T</w:t>
            </w:r>
            <w:r w:rsidRPr="00B317B4">
              <w:rPr>
                <w:rFonts w:ascii="Times New Roman" w:eastAsia="仿宋_GB2312" w:hAnsi="Times New Roman" w:cs="Times New Roman"/>
                <w:kern w:val="0"/>
                <w:sz w:val="24"/>
                <w:szCs w:val="24"/>
              </w:rPr>
              <w:t>整合科学、</w:t>
            </w:r>
            <w:r w:rsidRPr="00B317B4">
              <w:rPr>
                <w:rFonts w:ascii="Times New Roman" w:eastAsia="仿宋_GB2312" w:hAnsi="Times New Roman" w:cs="Times New Roman"/>
                <w:kern w:val="0"/>
                <w:sz w:val="24"/>
                <w:szCs w:val="24"/>
              </w:rPr>
              <w:t>071006T</w:t>
            </w:r>
            <w:r w:rsidRPr="00B317B4">
              <w:rPr>
                <w:rFonts w:ascii="Times New Roman" w:eastAsia="仿宋_GB2312" w:hAnsi="Times New Roman" w:cs="Times New Roman"/>
                <w:kern w:val="0"/>
                <w:sz w:val="24"/>
                <w:szCs w:val="24"/>
              </w:rPr>
              <w:t>神经科学</w:t>
            </w:r>
          </w:p>
        </w:tc>
      </w:tr>
      <w:tr w:rsidR="006A50E7" w:rsidRPr="00B317B4" w:rsidTr="00D67EEA">
        <w:trPr>
          <w:trHeight w:val="196"/>
          <w:jc w:val="center"/>
        </w:trPr>
        <w:tc>
          <w:tcPr>
            <w:tcW w:w="2509" w:type="dxa"/>
            <w:shd w:val="clear" w:color="auto" w:fill="auto"/>
            <w:vAlign w:val="center"/>
          </w:tcPr>
          <w:p w:rsidR="006A50E7" w:rsidRPr="00B317B4" w:rsidRDefault="006A50E7" w:rsidP="00D67EEA">
            <w:pPr>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0813</w:t>
            </w:r>
            <w:r w:rsidRPr="00B317B4">
              <w:rPr>
                <w:rFonts w:ascii="Times New Roman" w:eastAsia="仿宋_GB2312" w:hAnsi="Times New Roman" w:cs="Times New Roman"/>
                <w:kern w:val="0"/>
                <w:sz w:val="24"/>
                <w:szCs w:val="24"/>
              </w:rPr>
              <w:t>化工与制药类</w:t>
            </w:r>
          </w:p>
        </w:tc>
        <w:tc>
          <w:tcPr>
            <w:tcW w:w="6474" w:type="dxa"/>
            <w:shd w:val="clear" w:color="auto" w:fill="auto"/>
            <w:vAlign w:val="center"/>
          </w:tcPr>
          <w:p w:rsidR="006A50E7" w:rsidRPr="00B317B4" w:rsidRDefault="006A50E7" w:rsidP="00D67EEA">
            <w:pPr>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081302</w:t>
            </w:r>
            <w:r w:rsidRPr="00B317B4">
              <w:rPr>
                <w:rFonts w:ascii="Times New Roman" w:eastAsia="仿宋_GB2312" w:hAnsi="Times New Roman" w:cs="Times New Roman"/>
                <w:kern w:val="0"/>
                <w:sz w:val="24"/>
                <w:szCs w:val="24"/>
              </w:rPr>
              <w:t>制药工程、</w:t>
            </w:r>
            <w:r w:rsidRPr="00B317B4">
              <w:rPr>
                <w:rFonts w:ascii="Times New Roman" w:eastAsia="仿宋_GB2312" w:hAnsi="Times New Roman" w:cs="Times New Roman"/>
                <w:kern w:val="0"/>
                <w:sz w:val="24"/>
                <w:szCs w:val="24"/>
              </w:rPr>
              <w:t>081305T</w:t>
            </w:r>
            <w:r w:rsidRPr="00B317B4">
              <w:rPr>
                <w:rFonts w:ascii="Times New Roman" w:eastAsia="仿宋_GB2312" w:hAnsi="Times New Roman" w:cs="Times New Roman"/>
                <w:kern w:val="0"/>
                <w:sz w:val="24"/>
                <w:szCs w:val="24"/>
              </w:rPr>
              <w:t>化学工程与工业生物工程</w:t>
            </w:r>
          </w:p>
        </w:tc>
      </w:tr>
      <w:tr w:rsidR="006A50E7" w:rsidRPr="00B317B4" w:rsidTr="00D67EEA">
        <w:trPr>
          <w:trHeight w:val="90"/>
          <w:jc w:val="center"/>
        </w:trPr>
        <w:tc>
          <w:tcPr>
            <w:tcW w:w="2509" w:type="dxa"/>
            <w:shd w:val="clear" w:color="auto" w:fill="auto"/>
            <w:vAlign w:val="center"/>
          </w:tcPr>
          <w:p w:rsidR="006A50E7" w:rsidRPr="00B317B4" w:rsidRDefault="006A50E7" w:rsidP="00D67EEA">
            <w:pPr>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0826</w:t>
            </w:r>
            <w:r w:rsidRPr="00B317B4">
              <w:rPr>
                <w:rFonts w:ascii="Times New Roman" w:eastAsia="仿宋_GB2312" w:hAnsi="Times New Roman" w:cs="Times New Roman"/>
                <w:kern w:val="0"/>
                <w:sz w:val="24"/>
                <w:szCs w:val="24"/>
              </w:rPr>
              <w:t>生物医学工程类</w:t>
            </w:r>
          </w:p>
        </w:tc>
        <w:tc>
          <w:tcPr>
            <w:tcW w:w="6474" w:type="dxa"/>
            <w:shd w:val="clear" w:color="auto" w:fill="auto"/>
            <w:vAlign w:val="center"/>
          </w:tcPr>
          <w:p w:rsidR="006A50E7" w:rsidRPr="00B317B4" w:rsidRDefault="006A50E7" w:rsidP="00D67EEA">
            <w:pPr>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082601</w:t>
            </w:r>
            <w:r w:rsidRPr="00B317B4">
              <w:rPr>
                <w:rFonts w:ascii="Times New Roman" w:eastAsia="仿宋_GB2312" w:hAnsi="Times New Roman" w:cs="Times New Roman"/>
                <w:kern w:val="0"/>
                <w:sz w:val="24"/>
                <w:szCs w:val="24"/>
              </w:rPr>
              <w:t>生物医学工程</w:t>
            </w:r>
          </w:p>
        </w:tc>
      </w:tr>
      <w:tr w:rsidR="006A50E7" w:rsidRPr="00B317B4" w:rsidTr="00D67EEA">
        <w:trPr>
          <w:trHeight w:val="90"/>
          <w:jc w:val="center"/>
        </w:trPr>
        <w:tc>
          <w:tcPr>
            <w:tcW w:w="2509" w:type="dxa"/>
            <w:shd w:val="clear" w:color="auto" w:fill="auto"/>
            <w:vAlign w:val="center"/>
          </w:tcPr>
          <w:p w:rsidR="006A50E7" w:rsidRPr="00B317B4" w:rsidRDefault="006A50E7" w:rsidP="00D67EEA">
            <w:pPr>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0830</w:t>
            </w:r>
            <w:r w:rsidRPr="00B317B4">
              <w:rPr>
                <w:rFonts w:ascii="Times New Roman" w:eastAsia="仿宋_GB2312" w:hAnsi="Times New Roman" w:cs="Times New Roman"/>
                <w:kern w:val="0"/>
                <w:sz w:val="24"/>
                <w:szCs w:val="24"/>
              </w:rPr>
              <w:t>生物工程类</w:t>
            </w:r>
          </w:p>
        </w:tc>
        <w:tc>
          <w:tcPr>
            <w:tcW w:w="6474" w:type="dxa"/>
            <w:shd w:val="clear" w:color="auto" w:fill="auto"/>
            <w:vAlign w:val="center"/>
          </w:tcPr>
          <w:p w:rsidR="006A50E7" w:rsidRPr="00B317B4" w:rsidRDefault="006A50E7" w:rsidP="00D67EEA">
            <w:pPr>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083001</w:t>
            </w:r>
            <w:r w:rsidRPr="00B317B4">
              <w:rPr>
                <w:rFonts w:ascii="Times New Roman" w:eastAsia="仿宋_GB2312" w:hAnsi="Times New Roman" w:cs="Times New Roman"/>
                <w:kern w:val="0"/>
                <w:sz w:val="24"/>
                <w:szCs w:val="24"/>
              </w:rPr>
              <w:t>生物工程、</w:t>
            </w:r>
            <w:r w:rsidRPr="00B317B4">
              <w:rPr>
                <w:rFonts w:ascii="Times New Roman" w:eastAsia="仿宋_GB2312" w:hAnsi="Times New Roman" w:cs="Times New Roman"/>
                <w:kern w:val="0"/>
                <w:sz w:val="24"/>
                <w:szCs w:val="24"/>
              </w:rPr>
              <w:t>083002T</w:t>
            </w:r>
            <w:r w:rsidRPr="00B317B4">
              <w:rPr>
                <w:rFonts w:ascii="Times New Roman" w:eastAsia="仿宋_GB2312" w:hAnsi="Times New Roman" w:cs="Times New Roman"/>
                <w:kern w:val="0"/>
                <w:sz w:val="24"/>
                <w:szCs w:val="24"/>
              </w:rPr>
              <w:t>生物制药、</w:t>
            </w:r>
            <w:r w:rsidRPr="00B317B4">
              <w:rPr>
                <w:rFonts w:ascii="Times New Roman" w:eastAsia="仿宋_GB2312" w:hAnsi="Times New Roman" w:cs="Times New Roman"/>
                <w:kern w:val="0"/>
                <w:sz w:val="24"/>
                <w:szCs w:val="24"/>
              </w:rPr>
              <w:t>083003T</w:t>
            </w:r>
            <w:r w:rsidRPr="00B317B4">
              <w:rPr>
                <w:rFonts w:ascii="Times New Roman" w:eastAsia="仿宋_GB2312" w:hAnsi="Times New Roman" w:cs="Times New Roman"/>
                <w:kern w:val="0"/>
                <w:sz w:val="24"/>
                <w:szCs w:val="24"/>
              </w:rPr>
              <w:t>合成生物学</w:t>
            </w:r>
          </w:p>
        </w:tc>
      </w:tr>
      <w:tr w:rsidR="006A50E7" w:rsidRPr="00B317B4" w:rsidTr="00D67EEA">
        <w:trPr>
          <w:trHeight w:val="90"/>
          <w:jc w:val="center"/>
        </w:trPr>
        <w:tc>
          <w:tcPr>
            <w:tcW w:w="2509" w:type="dxa"/>
            <w:shd w:val="clear" w:color="auto" w:fill="auto"/>
            <w:vAlign w:val="center"/>
          </w:tcPr>
          <w:p w:rsidR="006A50E7" w:rsidRPr="00B317B4" w:rsidRDefault="006A50E7" w:rsidP="00D67EEA">
            <w:pPr>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1001</w:t>
            </w:r>
            <w:r w:rsidRPr="00B317B4">
              <w:rPr>
                <w:rFonts w:ascii="Times New Roman" w:eastAsia="仿宋_GB2312" w:hAnsi="Times New Roman" w:cs="Times New Roman"/>
                <w:kern w:val="0"/>
                <w:sz w:val="24"/>
                <w:szCs w:val="24"/>
              </w:rPr>
              <w:t>基础医学类</w:t>
            </w:r>
          </w:p>
        </w:tc>
        <w:tc>
          <w:tcPr>
            <w:tcW w:w="6474" w:type="dxa"/>
            <w:shd w:val="clear" w:color="auto" w:fill="auto"/>
            <w:vAlign w:val="center"/>
          </w:tcPr>
          <w:p w:rsidR="006A50E7" w:rsidRPr="00B317B4" w:rsidRDefault="006A50E7" w:rsidP="00D67EEA">
            <w:pPr>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100102TK</w:t>
            </w:r>
            <w:r w:rsidRPr="00B317B4">
              <w:rPr>
                <w:rFonts w:ascii="Times New Roman" w:eastAsia="仿宋_GB2312" w:hAnsi="Times New Roman" w:cs="Times New Roman"/>
                <w:kern w:val="0"/>
                <w:sz w:val="24"/>
                <w:szCs w:val="24"/>
              </w:rPr>
              <w:t>生物医学、生物医学科学</w:t>
            </w:r>
            <w:r w:rsidRPr="00B317B4">
              <w:rPr>
                <w:rFonts w:ascii="Times New Roman" w:eastAsia="仿宋_GB2312" w:hAnsi="Times New Roman" w:cs="Times New Roman"/>
                <w:kern w:val="0"/>
                <w:sz w:val="24"/>
                <w:szCs w:val="24"/>
              </w:rPr>
              <w:t>100103T</w:t>
            </w:r>
          </w:p>
        </w:tc>
      </w:tr>
      <w:tr w:rsidR="006A50E7" w:rsidRPr="00B317B4" w:rsidTr="00D67EEA">
        <w:trPr>
          <w:trHeight w:val="90"/>
          <w:jc w:val="center"/>
        </w:trPr>
        <w:tc>
          <w:tcPr>
            <w:tcW w:w="2509" w:type="dxa"/>
            <w:shd w:val="clear" w:color="auto" w:fill="auto"/>
            <w:vAlign w:val="center"/>
          </w:tcPr>
          <w:p w:rsidR="006A50E7" w:rsidRPr="00B317B4" w:rsidRDefault="006A50E7" w:rsidP="00D67EEA">
            <w:pPr>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1002</w:t>
            </w:r>
            <w:r w:rsidRPr="00B317B4">
              <w:rPr>
                <w:rFonts w:ascii="Times New Roman" w:eastAsia="仿宋_GB2312" w:hAnsi="Times New Roman" w:cs="Times New Roman"/>
                <w:kern w:val="0"/>
                <w:sz w:val="24"/>
                <w:szCs w:val="24"/>
              </w:rPr>
              <w:t>临床医学类</w:t>
            </w:r>
          </w:p>
        </w:tc>
        <w:tc>
          <w:tcPr>
            <w:tcW w:w="6474" w:type="dxa"/>
            <w:shd w:val="clear" w:color="auto" w:fill="auto"/>
            <w:vAlign w:val="center"/>
          </w:tcPr>
          <w:p w:rsidR="006A50E7" w:rsidRPr="00B317B4" w:rsidRDefault="006A50E7" w:rsidP="00D67EEA">
            <w:pPr>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该类别全部专业</w:t>
            </w:r>
          </w:p>
        </w:tc>
      </w:tr>
      <w:tr w:rsidR="006A50E7" w:rsidRPr="00B317B4" w:rsidTr="00D67EEA">
        <w:trPr>
          <w:trHeight w:val="90"/>
          <w:jc w:val="center"/>
        </w:trPr>
        <w:tc>
          <w:tcPr>
            <w:tcW w:w="2509" w:type="dxa"/>
            <w:shd w:val="clear" w:color="auto" w:fill="auto"/>
            <w:vAlign w:val="center"/>
          </w:tcPr>
          <w:p w:rsidR="006A50E7" w:rsidRPr="00B317B4" w:rsidRDefault="006A50E7" w:rsidP="00D67EEA">
            <w:pPr>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1007</w:t>
            </w:r>
            <w:r w:rsidRPr="00B317B4">
              <w:rPr>
                <w:rFonts w:ascii="Times New Roman" w:eastAsia="仿宋_GB2312" w:hAnsi="Times New Roman" w:cs="Times New Roman"/>
                <w:kern w:val="0"/>
                <w:sz w:val="24"/>
                <w:szCs w:val="24"/>
              </w:rPr>
              <w:t>药学类</w:t>
            </w:r>
          </w:p>
        </w:tc>
        <w:tc>
          <w:tcPr>
            <w:tcW w:w="6474" w:type="dxa"/>
            <w:shd w:val="clear" w:color="auto" w:fill="auto"/>
            <w:vAlign w:val="center"/>
          </w:tcPr>
          <w:p w:rsidR="006A50E7" w:rsidRPr="00B317B4" w:rsidRDefault="006A50E7" w:rsidP="00D67EEA">
            <w:pPr>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100701</w:t>
            </w:r>
            <w:r w:rsidRPr="00B317B4">
              <w:rPr>
                <w:rFonts w:ascii="Times New Roman" w:eastAsia="仿宋_GB2312" w:hAnsi="Times New Roman" w:cs="Times New Roman"/>
                <w:kern w:val="0"/>
                <w:sz w:val="24"/>
                <w:szCs w:val="24"/>
              </w:rPr>
              <w:t>药学、</w:t>
            </w:r>
            <w:r w:rsidRPr="00B317B4">
              <w:rPr>
                <w:rFonts w:ascii="Times New Roman" w:eastAsia="仿宋_GB2312" w:hAnsi="Times New Roman" w:cs="Times New Roman"/>
                <w:kern w:val="0"/>
                <w:sz w:val="24"/>
                <w:szCs w:val="24"/>
              </w:rPr>
              <w:t>100702</w:t>
            </w:r>
            <w:r w:rsidRPr="00B317B4">
              <w:rPr>
                <w:rFonts w:ascii="Times New Roman" w:eastAsia="仿宋_GB2312" w:hAnsi="Times New Roman" w:cs="Times New Roman"/>
                <w:kern w:val="0"/>
                <w:sz w:val="24"/>
                <w:szCs w:val="24"/>
              </w:rPr>
              <w:t>药物制剂、</w:t>
            </w:r>
            <w:r w:rsidRPr="00B317B4">
              <w:rPr>
                <w:rFonts w:ascii="Times New Roman" w:eastAsia="仿宋_GB2312" w:hAnsi="Times New Roman" w:cs="Times New Roman"/>
                <w:kern w:val="0"/>
                <w:sz w:val="24"/>
                <w:szCs w:val="24"/>
              </w:rPr>
              <w:t>100703TK</w:t>
            </w:r>
            <w:r w:rsidRPr="00B317B4">
              <w:rPr>
                <w:rFonts w:ascii="Times New Roman" w:eastAsia="仿宋_GB2312" w:hAnsi="Times New Roman" w:cs="Times New Roman"/>
                <w:kern w:val="0"/>
                <w:sz w:val="24"/>
                <w:szCs w:val="24"/>
              </w:rPr>
              <w:t>临床药学、</w:t>
            </w:r>
            <w:r w:rsidRPr="00B317B4">
              <w:rPr>
                <w:rFonts w:ascii="Times New Roman" w:eastAsia="仿宋_GB2312" w:hAnsi="Times New Roman" w:cs="Times New Roman"/>
                <w:kern w:val="0"/>
                <w:sz w:val="24"/>
                <w:szCs w:val="24"/>
              </w:rPr>
              <w:t>100705T</w:t>
            </w:r>
            <w:r w:rsidRPr="00B317B4">
              <w:rPr>
                <w:rFonts w:ascii="Times New Roman" w:eastAsia="仿宋_GB2312" w:hAnsi="Times New Roman" w:cs="Times New Roman"/>
                <w:kern w:val="0"/>
                <w:sz w:val="24"/>
                <w:szCs w:val="24"/>
              </w:rPr>
              <w:t>药物分析、</w:t>
            </w:r>
            <w:r w:rsidRPr="00B317B4">
              <w:rPr>
                <w:rFonts w:ascii="Times New Roman" w:eastAsia="仿宋_GB2312" w:hAnsi="Times New Roman" w:cs="Times New Roman"/>
                <w:kern w:val="0"/>
                <w:sz w:val="24"/>
                <w:szCs w:val="24"/>
              </w:rPr>
              <w:t>100706T</w:t>
            </w:r>
            <w:r w:rsidRPr="00B317B4">
              <w:rPr>
                <w:rFonts w:ascii="Times New Roman" w:eastAsia="仿宋_GB2312" w:hAnsi="Times New Roman" w:cs="Times New Roman"/>
                <w:kern w:val="0"/>
                <w:sz w:val="24"/>
                <w:szCs w:val="24"/>
              </w:rPr>
              <w:t>药物化学</w:t>
            </w:r>
          </w:p>
        </w:tc>
      </w:tr>
      <w:tr w:rsidR="006A50E7" w:rsidRPr="00B317B4" w:rsidTr="00D67EEA">
        <w:trPr>
          <w:trHeight w:val="266"/>
          <w:jc w:val="center"/>
        </w:trPr>
        <w:tc>
          <w:tcPr>
            <w:tcW w:w="2509" w:type="dxa"/>
            <w:shd w:val="clear" w:color="auto" w:fill="auto"/>
            <w:vAlign w:val="center"/>
          </w:tcPr>
          <w:p w:rsidR="006A50E7" w:rsidRPr="00B317B4" w:rsidRDefault="006A50E7" w:rsidP="00D67EEA">
            <w:pPr>
              <w:jc w:val="center"/>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1010</w:t>
            </w:r>
            <w:r w:rsidRPr="00B317B4">
              <w:rPr>
                <w:rFonts w:ascii="Times New Roman" w:eastAsia="仿宋_GB2312" w:hAnsi="Times New Roman" w:cs="Times New Roman"/>
                <w:kern w:val="0"/>
                <w:sz w:val="24"/>
                <w:szCs w:val="24"/>
              </w:rPr>
              <w:t>医学技术类</w:t>
            </w:r>
          </w:p>
        </w:tc>
        <w:tc>
          <w:tcPr>
            <w:tcW w:w="6474" w:type="dxa"/>
            <w:shd w:val="clear" w:color="auto" w:fill="auto"/>
            <w:vAlign w:val="center"/>
          </w:tcPr>
          <w:p w:rsidR="006A50E7" w:rsidRPr="00B317B4" w:rsidRDefault="006A50E7" w:rsidP="00D67EEA">
            <w:pPr>
              <w:jc w:val="left"/>
              <w:rPr>
                <w:rFonts w:ascii="Times New Roman" w:eastAsia="仿宋_GB2312" w:hAnsi="Times New Roman" w:cs="Times New Roman"/>
                <w:kern w:val="0"/>
                <w:sz w:val="24"/>
                <w:szCs w:val="24"/>
              </w:rPr>
            </w:pPr>
            <w:r w:rsidRPr="00B317B4">
              <w:rPr>
                <w:rFonts w:ascii="Times New Roman" w:eastAsia="仿宋_GB2312" w:hAnsi="Times New Roman" w:cs="Times New Roman"/>
                <w:kern w:val="0"/>
                <w:sz w:val="24"/>
                <w:szCs w:val="24"/>
              </w:rPr>
              <w:t>该类别全部专业</w:t>
            </w:r>
          </w:p>
        </w:tc>
      </w:tr>
    </w:tbl>
    <w:p w:rsidR="006A50E7" w:rsidRPr="00B317B4" w:rsidRDefault="006A50E7" w:rsidP="006A50E7">
      <w:pPr>
        <w:spacing w:line="500" w:lineRule="exact"/>
        <w:rPr>
          <w:rFonts w:ascii="Times New Roman" w:hAnsi="Times New Roman" w:cs="Times New Roman"/>
          <w:sz w:val="24"/>
          <w:szCs w:val="24"/>
        </w:rPr>
      </w:pPr>
    </w:p>
    <w:p w:rsidR="006A50E7" w:rsidRPr="00B317B4" w:rsidRDefault="0025157B" w:rsidP="00D6771E">
      <w:pPr>
        <w:widowControl/>
        <w:ind w:firstLineChars="200" w:firstLine="640"/>
        <w:jc w:val="left"/>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105100</w:t>
      </w:r>
      <w:r w:rsidRPr="00B317B4">
        <w:rPr>
          <w:rFonts w:ascii="Times New Roman" w:eastAsia="黑体" w:hAnsi="Times New Roman" w:cs="Times New Roman"/>
          <w:bCs/>
          <w:kern w:val="2"/>
          <w:sz w:val="32"/>
          <w:szCs w:val="32"/>
        </w:rPr>
        <w:t>临床医学专业学位</w:t>
      </w:r>
    </w:p>
    <w:p w:rsidR="006A50E7" w:rsidRPr="00D6771E" w:rsidRDefault="006A50E7" w:rsidP="00D6771E">
      <w:pPr>
        <w:topLinePunct/>
        <w:spacing w:line="500" w:lineRule="exact"/>
        <w:ind w:rightChars="-6" w:right="-13" w:firstLineChars="200" w:firstLine="643"/>
        <w:rPr>
          <w:rFonts w:ascii="Times New Roman" w:eastAsia="楷体_GB2312" w:hAnsi="Times New Roman" w:cs="Times New Roman"/>
          <w:b/>
          <w:bCs/>
          <w:kern w:val="0"/>
          <w:sz w:val="32"/>
          <w:szCs w:val="32"/>
        </w:rPr>
      </w:pPr>
      <w:r w:rsidRPr="00D6771E">
        <w:rPr>
          <w:rFonts w:ascii="Times New Roman" w:eastAsia="楷体_GB2312" w:hAnsi="Times New Roman" w:cs="Times New Roman"/>
          <w:b/>
          <w:bCs/>
          <w:kern w:val="0"/>
          <w:sz w:val="32"/>
          <w:szCs w:val="32"/>
        </w:rPr>
        <w:t>（一）学历要求</w:t>
      </w:r>
    </w:p>
    <w:p w:rsidR="006A50E7" w:rsidRPr="00D6771E" w:rsidRDefault="006A50E7" w:rsidP="00D6771E">
      <w:pPr>
        <w:pStyle w:val="a6"/>
        <w:widowControl/>
        <w:shd w:val="clear" w:color="auto" w:fill="FFFFFF"/>
        <w:spacing w:before="0" w:beforeAutospacing="0" w:after="0" w:afterAutospacing="0" w:line="500" w:lineRule="exact"/>
        <w:ind w:firstLineChars="200" w:firstLine="640"/>
        <w:rPr>
          <w:rFonts w:ascii="Times New Roman" w:eastAsia="仿宋_GB2312" w:hAnsi="Times New Roman"/>
          <w:sz w:val="32"/>
          <w:szCs w:val="32"/>
        </w:rPr>
      </w:pPr>
      <w:r w:rsidRPr="00D6771E">
        <w:rPr>
          <w:rFonts w:ascii="Times New Roman" w:eastAsia="仿宋_GB2312" w:hAnsi="Times New Roman"/>
          <w:sz w:val="32"/>
          <w:szCs w:val="32"/>
        </w:rPr>
        <w:t>考生的学历必须符合下列条件之一：</w:t>
      </w:r>
    </w:p>
    <w:p w:rsidR="006A50E7" w:rsidRPr="00D6771E" w:rsidRDefault="006A50E7" w:rsidP="00D6771E">
      <w:pPr>
        <w:topLinePunct/>
        <w:spacing w:line="500" w:lineRule="exact"/>
        <w:ind w:firstLineChars="200" w:firstLine="640"/>
        <w:rPr>
          <w:rFonts w:ascii="Times New Roman" w:eastAsia="仿宋_GB2312" w:hAnsi="Times New Roman" w:cs="Times New Roman"/>
          <w:sz w:val="32"/>
          <w:szCs w:val="32"/>
        </w:rPr>
      </w:pPr>
      <w:r w:rsidRPr="00D6771E">
        <w:rPr>
          <w:rFonts w:ascii="Times New Roman" w:eastAsia="仿宋_GB2312" w:hAnsi="Times New Roman" w:cs="Times New Roman"/>
          <w:sz w:val="32"/>
          <w:szCs w:val="32"/>
        </w:rPr>
        <w:t>1.</w:t>
      </w:r>
      <w:r w:rsidRPr="00D6771E">
        <w:rPr>
          <w:rFonts w:ascii="Times New Roman" w:eastAsia="仿宋_GB2312" w:hAnsi="Times New Roman" w:cs="Times New Roman"/>
          <w:sz w:val="32"/>
          <w:szCs w:val="32"/>
        </w:rPr>
        <w:t>全日制本科应届或往届毕业生。</w:t>
      </w:r>
    </w:p>
    <w:p w:rsidR="006A50E7" w:rsidRPr="00D6771E" w:rsidRDefault="006A50E7" w:rsidP="00D6771E">
      <w:pPr>
        <w:topLinePunct/>
        <w:spacing w:line="500" w:lineRule="exact"/>
        <w:ind w:firstLineChars="200" w:firstLine="640"/>
        <w:rPr>
          <w:rFonts w:ascii="Times New Roman" w:eastAsia="仿宋_GB2312" w:hAnsi="Times New Roman" w:cs="Times New Roman"/>
          <w:sz w:val="32"/>
          <w:szCs w:val="32"/>
        </w:rPr>
      </w:pPr>
      <w:r w:rsidRPr="00D6771E">
        <w:rPr>
          <w:rFonts w:ascii="Times New Roman" w:eastAsia="仿宋_GB2312" w:hAnsi="Times New Roman" w:cs="Times New Roman"/>
          <w:sz w:val="32"/>
          <w:szCs w:val="32"/>
        </w:rPr>
        <w:t>2.</w:t>
      </w:r>
      <w:r w:rsidRPr="00D6771E">
        <w:rPr>
          <w:rFonts w:ascii="Times New Roman" w:eastAsia="仿宋_GB2312" w:hAnsi="Times New Roman" w:cs="Times New Roman"/>
          <w:sz w:val="32"/>
          <w:szCs w:val="32"/>
        </w:rPr>
        <w:t>已获硕士、博士</w:t>
      </w:r>
      <w:r w:rsidR="00F35349">
        <w:rPr>
          <w:rFonts w:ascii="Times New Roman" w:eastAsia="仿宋_GB2312" w:hAnsi="Times New Roman" w:cs="Times New Roman" w:hint="eastAsia"/>
          <w:kern w:val="0"/>
          <w:sz w:val="32"/>
          <w:szCs w:val="32"/>
        </w:rPr>
        <w:t>学历或</w:t>
      </w:r>
      <w:r w:rsidRPr="00D6771E">
        <w:rPr>
          <w:rFonts w:ascii="Times New Roman" w:eastAsia="仿宋_GB2312" w:hAnsi="Times New Roman" w:cs="Times New Roman"/>
          <w:sz w:val="32"/>
          <w:szCs w:val="32"/>
        </w:rPr>
        <w:t>学位的人员。</w:t>
      </w:r>
    </w:p>
    <w:p w:rsidR="006A50E7" w:rsidRPr="00D6771E" w:rsidRDefault="006A50E7" w:rsidP="00D6771E">
      <w:pPr>
        <w:topLinePunct/>
        <w:spacing w:line="500" w:lineRule="exact"/>
        <w:ind w:firstLineChars="200" w:firstLine="640"/>
        <w:rPr>
          <w:rFonts w:ascii="Times New Roman" w:eastAsia="仿宋_GB2312" w:hAnsi="Times New Roman" w:cs="Times New Roman"/>
          <w:sz w:val="32"/>
          <w:szCs w:val="32"/>
        </w:rPr>
      </w:pPr>
      <w:r w:rsidRPr="00D6771E">
        <w:rPr>
          <w:rFonts w:ascii="Times New Roman" w:eastAsia="仿宋_GB2312" w:hAnsi="Times New Roman" w:cs="Times New Roman"/>
          <w:sz w:val="32"/>
          <w:szCs w:val="32"/>
        </w:rPr>
        <w:t>在校研究生报考须在报名前征得所在培养单位同意。</w:t>
      </w:r>
    </w:p>
    <w:p w:rsidR="006A50E7" w:rsidRPr="00D6771E" w:rsidRDefault="006A50E7" w:rsidP="00D6771E">
      <w:pPr>
        <w:topLinePunct/>
        <w:spacing w:line="500" w:lineRule="exact"/>
        <w:ind w:rightChars="-6" w:right="-13" w:firstLineChars="200" w:firstLine="643"/>
        <w:rPr>
          <w:rFonts w:ascii="Times New Roman" w:eastAsia="楷体_GB2312" w:hAnsi="Times New Roman" w:cs="Times New Roman"/>
          <w:b/>
          <w:bCs/>
          <w:kern w:val="0"/>
          <w:sz w:val="32"/>
          <w:szCs w:val="32"/>
        </w:rPr>
      </w:pPr>
      <w:r w:rsidRPr="00D6771E">
        <w:rPr>
          <w:rFonts w:ascii="Times New Roman" w:eastAsia="楷体_GB2312" w:hAnsi="Times New Roman" w:cs="Times New Roman"/>
          <w:b/>
          <w:bCs/>
          <w:kern w:val="0"/>
          <w:sz w:val="32"/>
          <w:szCs w:val="32"/>
        </w:rPr>
        <w:t>（二）专业要求</w:t>
      </w:r>
    </w:p>
    <w:p w:rsidR="006A50E7" w:rsidRPr="00D6771E" w:rsidRDefault="006A50E7" w:rsidP="00D6771E">
      <w:pPr>
        <w:widowControl/>
        <w:shd w:val="clear" w:color="auto" w:fill="FFFFFF"/>
        <w:snapToGrid w:val="0"/>
        <w:spacing w:line="500" w:lineRule="exact"/>
        <w:ind w:firstLineChars="200" w:firstLine="640"/>
        <w:rPr>
          <w:rFonts w:ascii="Times New Roman" w:eastAsia="仿宋_GB2312" w:hAnsi="Times New Roman" w:cs="Times New Roman"/>
          <w:sz w:val="32"/>
          <w:szCs w:val="32"/>
        </w:rPr>
      </w:pPr>
      <w:r w:rsidRPr="00D6771E">
        <w:rPr>
          <w:rFonts w:ascii="Times New Roman" w:eastAsia="仿宋_GB2312" w:hAnsi="Times New Roman" w:cs="Times New Roman"/>
          <w:sz w:val="32"/>
          <w:szCs w:val="32"/>
        </w:rPr>
        <w:t>报考临床医学专业学位硕士，本科毕业专业应相同或相近，且须为符合国家执业医师资格考试及住院医师规范化培训报考条件的本科及以上学历的应届或往届本科毕业生；对于已经获得住院医师规范化培训合格证书人员原则上不得报考临床医学专业学位硕士研究生。</w:t>
      </w:r>
    </w:p>
    <w:p w:rsidR="00D6771E" w:rsidRDefault="00D6771E" w:rsidP="00BD5DC8">
      <w:pPr>
        <w:ind w:firstLineChars="200" w:firstLine="640"/>
        <w:rPr>
          <w:rFonts w:ascii="Times New Roman" w:eastAsia="黑体" w:hAnsi="Times New Roman" w:cs="Times New Roman"/>
          <w:bCs/>
          <w:kern w:val="2"/>
          <w:sz w:val="32"/>
          <w:szCs w:val="32"/>
        </w:rPr>
      </w:pPr>
    </w:p>
    <w:p w:rsidR="006A50E7" w:rsidRPr="00B317B4" w:rsidRDefault="0025157B" w:rsidP="00BD5DC8">
      <w:pPr>
        <w:ind w:firstLineChars="200" w:firstLine="640"/>
        <w:rPr>
          <w:rFonts w:ascii="Times New Roman" w:hAnsi="Times New Roman" w:cs="Times New Roman"/>
        </w:rPr>
      </w:pPr>
      <w:r w:rsidRPr="00B317B4">
        <w:rPr>
          <w:rFonts w:ascii="Times New Roman" w:eastAsia="黑体" w:hAnsi="Times New Roman" w:cs="Times New Roman"/>
          <w:bCs/>
          <w:kern w:val="2"/>
          <w:sz w:val="32"/>
          <w:szCs w:val="32"/>
        </w:rPr>
        <w:lastRenderedPageBreak/>
        <w:t>105200</w:t>
      </w:r>
      <w:r w:rsidRPr="00B317B4">
        <w:rPr>
          <w:rFonts w:ascii="Times New Roman" w:eastAsia="黑体" w:hAnsi="Times New Roman" w:cs="Times New Roman"/>
          <w:bCs/>
          <w:kern w:val="2"/>
          <w:sz w:val="32"/>
          <w:szCs w:val="32"/>
        </w:rPr>
        <w:t>口腔医学专业学位</w:t>
      </w:r>
    </w:p>
    <w:p w:rsidR="006A50E7" w:rsidRPr="00D6771E" w:rsidRDefault="006A50E7" w:rsidP="00D6771E">
      <w:pPr>
        <w:spacing w:line="500" w:lineRule="exact"/>
        <w:ind w:firstLineChars="200" w:firstLine="643"/>
        <w:rPr>
          <w:rFonts w:ascii="Times New Roman" w:eastAsia="仿宋_GB2312" w:hAnsi="Times New Roman" w:cs="Times New Roman"/>
          <w:kern w:val="2"/>
          <w:sz w:val="32"/>
          <w:szCs w:val="32"/>
        </w:rPr>
      </w:pPr>
      <w:r w:rsidRPr="00D6771E">
        <w:rPr>
          <w:rFonts w:ascii="Times New Roman" w:eastAsia="楷体_GB2312" w:hAnsi="Times New Roman" w:cs="Times New Roman"/>
          <w:b/>
          <w:bCs/>
          <w:kern w:val="2"/>
          <w:sz w:val="32"/>
          <w:szCs w:val="32"/>
        </w:rPr>
        <w:t>（一）学历学位要求。</w:t>
      </w:r>
      <w:r w:rsidRPr="00D6771E">
        <w:rPr>
          <w:rFonts w:ascii="Times New Roman" w:eastAsia="仿宋_GB2312" w:hAnsi="Times New Roman" w:cs="Times New Roman"/>
          <w:kern w:val="2"/>
          <w:sz w:val="32"/>
          <w:szCs w:val="32"/>
        </w:rPr>
        <w:t>本科毕业且获得学士学位的人员（应届本科毕业生须在硕士生入学前取得学士学位）。</w:t>
      </w:r>
    </w:p>
    <w:p w:rsidR="006A50E7" w:rsidRPr="00D6771E" w:rsidRDefault="006A50E7" w:rsidP="00D6771E">
      <w:pPr>
        <w:spacing w:line="500" w:lineRule="exact"/>
        <w:ind w:firstLineChars="200" w:firstLine="643"/>
        <w:rPr>
          <w:rFonts w:ascii="Times New Roman" w:eastAsia="仿宋_GB2312" w:hAnsi="Times New Roman" w:cs="Times New Roman"/>
          <w:kern w:val="0"/>
          <w:sz w:val="32"/>
          <w:szCs w:val="32"/>
        </w:rPr>
      </w:pPr>
      <w:r w:rsidRPr="00D6771E">
        <w:rPr>
          <w:rFonts w:ascii="Times New Roman" w:eastAsia="楷体_GB2312" w:hAnsi="Times New Roman" w:cs="Times New Roman"/>
          <w:b/>
          <w:bCs/>
          <w:kern w:val="2"/>
          <w:sz w:val="32"/>
          <w:szCs w:val="32"/>
        </w:rPr>
        <w:t>（二）专业要求。</w:t>
      </w:r>
      <w:r w:rsidRPr="00D6771E">
        <w:rPr>
          <w:rFonts w:ascii="Times New Roman" w:eastAsia="仿宋_GB2312" w:hAnsi="Times New Roman" w:cs="Times New Roman"/>
          <w:kern w:val="0"/>
          <w:sz w:val="32"/>
          <w:szCs w:val="32"/>
        </w:rPr>
        <w:t>本科须为全日制口腔医学专业且</w:t>
      </w:r>
      <w:r w:rsidRPr="00D6771E">
        <w:rPr>
          <w:rFonts w:ascii="Times New Roman" w:eastAsia="仿宋_GB2312" w:hAnsi="Times New Roman" w:cs="Times New Roman"/>
          <w:kern w:val="2"/>
          <w:sz w:val="32"/>
          <w:szCs w:val="32"/>
        </w:rPr>
        <w:t>符合医师资格考试规定的报考条件。</w:t>
      </w:r>
    </w:p>
    <w:p w:rsidR="006A50E7" w:rsidRPr="00B317B4" w:rsidRDefault="006A50E7" w:rsidP="006A50E7">
      <w:pPr>
        <w:snapToGrid w:val="0"/>
        <w:spacing w:line="500" w:lineRule="exact"/>
        <w:ind w:rightChars="-6" w:right="-13"/>
        <w:jc w:val="center"/>
        <w:rPr>
          <w:rFonts w:ascii="Times New Roman" w:eastAsia="方正小标宋简体" w:hAnsi="Times New Roman" w:cs="Times New Roman"/>
          <w:b/>
          <w:kern w:val="2"/>
          <w:sz w:val="24"/>
          <w:szCs w:val="24"/>
        </w:rPr>
      </w:pPr>
    </w:p>
    <w:p w:rsidR="0025157B" w:rsidRPr="00B317B4" w:rsidRDefault="0025157B" w:rsidP="00BD5DC8">
      <w:pPr>
        <w:widowControl/>
        <w:ind w:firstLineChars="200" w:firstLine="640"/>
        <w:jc w:val="left"/>
        <w:rPr>
          <w:rFonts w:ascii="Times New Roman" w:eastAsia="方正小标宋简体" w:hAnsi="Times New Roman" w:cs="Times New Roman"/>
          <w:b/>
          <w:kern w:val="2"/>
          <w:sz w:val="44"/>
          <w:szCs w:val="44"/>
        </w:rPr>
      </w:pPr>
      <w:r w:rsidRPr="00B317B4">
        <w:rPr>
          <w:rFonts w:ascii="Times New Roman" w:eastAsia="黑体" w:hAnsi="Times New Roman" w:cs="Times New Roman"/>
          <w:bCs/>
          <w:kern w:val="2"/>
          <w:sz w:val="32"/>
          <w:szCs w:val="32"/>
        </w:rPr>
        <w:t>105300</w:t>
      </w:r>
      <w:r w:rsidRPr="00B317B4">
        <w:rPr>
          <w:rFonts w:ascii="Times New Roman" w:eastAsia="黑体" w:hAnsi="Times New Roman" w:cs="Times New Roman"/>
          <w:bCs/>
          <w:kern w:val="2"/>
          <w:sz w:val="32"/>
          <w:szCs w:val="32"/>
        </w:rPr>
        <w:t>公共卫生专业学位</w:t>
      </w:r>
    </w:p>
    <w:p w:rsidR="006A50E7" w:rsidRPr="00D6771E" w:rsidRDefault="006A50E7" w:rsidP="00D6771E">
      <w:pPr>
        <w:snapToGrid w:val="0"/>
        <w:spacing w:line="500" w:lineRule="exact"/>
        <w:ind w:firstLineChars="200" w:firstLine="643"/>
        <w:rPr>
          <w:rFonts w:ascii="Times New Roman" w:eastAsia="楷体_GB2312" w:hAnsi="Times New Roman" w:cs="Times New Roman"/>
          <w:b/>
          <w:bCs/>
          <w:sz w:val="32"/>
          <w:szCs w:val="32"/>
        </w:rPr>
      </w:pPr>
      <w:r w:rsidRPr="00D6771E">
        <w:rPr>
          <w:rFonts w:ascii="Times New Roman" w:eastAsia="楷体_GB2312" w:hAnsi="Times New Roman" w:cs="Times New Roman"/>
          <w:b/>
          <w:bCs/>
          <w:sz w:val="32"/>
          <w:szCs w:val="32"/>
        </w:rPr>
        <w:t>（一）学历要求</w:t>
      </w:r>
    </w:p>
    <w:p w:rsidR="006A50E7" w:rsidRPr="00D6771E" w:rsidRDefault="006A50E7" w:rsidP="00D6771E">
      <w:pPr>
        <w:pStyle w:val="a6"/>
        <w:widowControl/>
        <w:shd w:val="clear" w:color="auto" w:fill="FFFFFF"/>
        <w:spacing w:before="0" w:beforeAutospacing="0" w:after="0" w:afterAutospacing="0" w:line="500" w:lineRule="exact"/>
        <w:ind w:firstLineChars="200" w:firstLine="640"/>
        <w:rPr>
          <w:rFonts w:ascii="Times New Roman" w:eastAsia="仿宋_GB2312" w:hAnsi="Times New Roman"/>
          <w:sz w:val="32"/>
          <w:szCs w:val="32"/>
        </w:rPr>
      </w:pPr>
      <w:r w:rsidRPr="00D6771E">
        <w:rPr>
          <w:rFonts w:ascii="Times New Roman" w:eastAsia="仿宋_GB2312" w:hAnsi="Times New Roman"/>
          <w:sz w:val="32"/>
          <w:szCs w:val="32"/>
        </w:rPr>
        <w:t>考生的学历必须符合下列条件之一：</w:t>
      </w:r>
    </w:p>
    <w:p w:rsidR="006A50E7" w:rsidRPr="00D6771E" w:rsidRDefault="006A50E7" w:rsidP="00D6771E">
      <w:pPr>
        <w:snapToGrid w:val="0"/>
        <w:spacing w:line="500" w:lineRule="exact"/>
        <w:ind w:firstLineChars="200" w:firstLine="640"/>
        <w:rPr>
          <w:rFonts w:ascii="Times New Roman" w:eastAsia="仿宋_GB2312" w:hAnsi="Times New Roman" w:cs="Times New Roman"/>
          <w:sz w:val="32"/>
          <w:szCs w:val="32"/>
        </w:rPr>
      </w:pPr>
      <w:r w:rsidRPr="00D6771E">
        <w:rPr>
          <w:rFonts w:ascii="Times New Roman" w:eastAsia="仿宋_GB2312" w:hAnsi="Times New Roman" w:cs="Times New Roman"/>
          <w:sz w:val="32"/>
          <w:szCs w:val="32"/>
        </w:rPr>
        <w:t>1.</w:t>
      </w:r>
      <w:r w:rsidRPr="00D6771E">
        <w:rPr>
          <w:rFonts w:ascii="Times New Roman" w:eastAsia="仿宋_GB2312" w:hAnsi="Times New Roman" w:cs="Times New Roman"/>
          <w:sz w:val="32"/>
          <w:szCs w:val="32"/>
        </w:rPr>
        <w:t>国家承认学历的普通高校应届本科毕业生。考生录取当年入学前必须取得国家承认的本科毕业证书和学位证书或教育部留学服务中心出具的《国（境）外学历学位认证书》，否则录取资格无效。</w:t>
      </w:r>
    </w:p>
    <w:p w:rsidR="006A50E7" w:rsidRPr="00D6771E" w:rsidRDefault="006A50E7" w:rsidP="00D6771E">
      <w:pPr>
        <w:snapToGrid w:val="0"/>
        <w:spacing w:line="500" w:lineRule="exact"/>
        <w:ind w:firstLineChars="200" w:firstLine="640"/>
        <w:rPr>
          <w:rFonts w:ascii="Times New Roman" w:eastAsia="仿宋_GB2312" w:hAnsi="Times New Roman" w:cs="Times New Roman"/>
          <w:b/>
          <w:bCs/>
          <w:sz w:val="32"/>
          <w:szCs w:val="32"/>
        </w:rPr>
      </w:pPr>
      <w:r w:rsidRPr="00D6771E">
        <w:rPr>
          <w:rFonts w:ascii="Times New Roman" w:eastAsia="仿宋_GB2312" w:hAnsi="Times New Roman" w:cs="Times New Roman"/>
          <w:sz w:val="32"/>
          <w:szCs w:val="32"/>
        </w:rPr>
        <w:t>2.</w:t>
      </w:r>
      <w:r w:rsidRPr="00D6771E">
        <w:rPr>
          <w:rFonts w:ascii="Times New Roman" w:eastAsia="仿宋_GB2312" w:hAnsi="Times New Roman" w:cs="Times New Roman"/>
          <w:sz w:val="32"/>
          <w:szCs w:val="32"/>
        </w:rPr>
        <w:t>具有国家承认的普通高校大学本科毕业学历的人员。</w:t>
      </w:r>
    </w:p>
    <w:p w:rsidR="00310806" w:rsidRPr="00D6771E" w:rsidRDefault="006A50E7" w:rsidP="00D6771E">
      <w:pPr>
        <w:snapToGrid w:val="0"/>
        <w:spacing w:line="500" w:lineRule="exact"/>
        <w:ind w:firstLineChars="200" w:firstLine="643"/>
        <w:rPr>
          <w:rFonts w:ascii="Times New Roman" w:eastAsia="仿宋_GB2312" w:hAnsi="Times New Roman" w:cs="Times New Roman"/>
          <w:sz w:val="32"/>
          <w:szCs w:val="32"/>
        </w:rPr>
      </w:pPr>
      <w:r w:rsidRPr="00D6771E">
        <w:rPr>
          <w:rFonts w:ascii="Times New Roman" w:eastAsia="楷体_GB2312" w:hAnsi="Times New Roman" w:cs="Times New Roman"/>
          <w:b/>
          <w:bCs/>
          <w:sz w:val="32"/>
          <w:szCs w:val="32"/>
        </w:rPr>
        <w:t>（二）专业要求。</w:t>
      </w:r>
      <w:r w:rsidRPr="00D6771E">
        <w:rPr>
          <w:rFonts w:ascii="Times New Roman" w:eastAsia="仿宋_GB2312" w:hAnsi="Times New Roman" w:cs="Times New Roman"/>
          <w:sz w:val="32"/>
          <w:szCs w:val="32"/>
        </w:rPr>
        <w:t>本科所学专业为《普通高等学校本科专业目录》中的基础医学类、临床医学类、口腔医学类、公共卫生与预防医学类、中医学类、中西医结合类、药学类、中药学类、法医学类、医学技术类、</w:t>
      </w:r>
      <w:proofErr w:type="gramStart"/>
      <w:r w:rsidRPr="00D6771E">
        <w:rPr>
          <w:rFonts w:ascii="Times New Roman" w:eastAsia="仿宋_GB2312" w:hAnsi="Times New Roman" w:cs="Times New Roman"/>
          <w:sz w:val="32"/>
          <w:szCs w:val="32"/>
        </w:rPr>
        <w:t>护理学类及</w:t>
      </w:r>
      <w:proofErr w:type="gramEnd"/>
      <w:r w:rsidRPr="00D6771E">
        <w:rPr>
          <w:rFonts w:ascii="Times New Roman" w:eastAsia="仿宋_GB2312" w:hAnsi="Times New Roman" w:cs="Times New Roman"/>
          <w:sz w:val="32"/>
          <w:szCs w:val="32"/>
        </w:rPr>
        <w:t>公共管理类专业，具有一定实践经验的从事公共卫生专业的人员或有志于从事公共卫生及健康管理事业的其他相关专业人员。</w:t>
      </w:r>
    </w:p>
    <w:p w:rsidR="00310806" w:rsidRPr="00B317B4" w:rsidRDefault="00310806" w:rsidP="006A50E7">
      <w:pPr>
        <w:snapToGrid w:val="0"/>
        <w:spacing w:line="500" w:lineRule="exact"/>
        <w:ind w:rightChars="-6" w:right="-13"/>
        <w:jc w:val="center"/>
        <w:rPr>
          <w:rFonts w:ascii="Times New Roman" w:eastAsia="方正小标宋简体" w:hAnsi="Times New Roman" w:cs="Times New Roman"/>
          <w:b/>
          <w:kern w:val="2"/>
          <w:sz w:val="44"/>
          <w:szCs w:val="44"/>
        </w:rPr>
      </w:pPr>
    </w:p>
    <w:p w:rsidR="000646E8" w:rsidRPr="00B317B4" w:rsidRDefault="000646E8" w:rsidP="000646E8">
      <w:pPr>
        <w:spacing w:line="500" w:lineRule="exact"/>
        <w:ind w:rightChars="-6" w:right="-13" w:firstLineChars="200" w:firstLine="640"/>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t>105400</w:t>
      </w:r>
      <w:r w:rsidRPr="00B317B4">
        <w:rPr>
          <w:rFonts w:ascii="Times New Roman" w:eastAsia="黑体" w:hAnsi="Times New Roman" w:cs="Times New Roman"/>
          <w:bCs/>
          <w:kern w:val="2"/>
          <w:sz w:val="32"/>
          <w:szCs w:val="32"/>
        </w:rPr>
        <w:t>护理专业学位</w:t>
      </w:r>
    </w:p>
    <w:p w:rsidR="000646E8" w:rsidRPr="00D6771E" w:rsidRDefault="000646E8"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D6771E">
        <w:rPr>
          <w:rFonts w:ascii="Times New Roman" w:eastAsia="楷体_GB2312" w:hAnsi="Times New Roman"/>
          <w:b/>
          <w:sz w:val="32"/>
          <w:szCs w:val="32"/>
        </w:rPr>
        <w:t>（一）学历要求同报考条件基本要求</w:t>
      </w:r>
    </w:p>
    <w:p w:rsidR="000646E8" w:rsidRPr="00D6771E" w:rsidRDefault="000646E8" w:rsidP="00D6771E">
      <w:pPr>
        <w:spacing w:line="500" w:lineRule="exact"/>
        <w:ind w:firstLineChars="200" w:firstLine="643"/>
        <w:rPr>
          <w:rFonts w:ascii="Times New Roman" w:eastAsia="楷体_GB2312" w:hAnsi="Times New Roman" w:cs="Times New Roman"/>
          <w:b/>
          <w:kern w:val="0"/>
          <w:sz w:val="32"/>
          <w:szCs w:val="32"/>
        </w:rPr>
      </w:pPr>
      <w:r w:rsidRPr="00D6771E">
        <w:rPr>
          <w:rFonts w:ascii="Times New Roman" w:eastAsia="楷体_GB2312" w:hAnsi="Times New Roman" w:cs="Times New Roman"/>
          <w:b/>
          <w:kern w:val="0"/>
          <w:sz w:val="32"/>
          <w:szCs w:val="32"/>
        </w:rPr>
        <w:t>（二）专业要求。</w:t>
      </w:r>
      <w:r w:rsidRPr="00D6771E">
        <w:rPr>
          <w:rFonts w:ascii="Times New Roman" w:eastAsia="仿宋_GB2312" w:hAnsi="Times New Roman" w:cs="Times New Roman"/>
          <w:kern w:val="0"/>
          <w:sz w:val="32"/>
          <w:szCs w:val="32"/>
        </w:rPr>
        <w:t>报考护理学专业学位硕士，本科毕业专业相同或相近。</w:t>
      </w:r>
    </w:p>
    <w:p w:rsidR="006A50E7" w:rsidRPr="00B317B4" w:rsidRDefault="0025157B" w:rsidP="0025157B">
      <w:pPr>
        <w:spacing w:line="500" w:lineRule="exact"/>
        <w:ind w:rightChars="-6" w:right="-13" w:firstLineChars="200" w:firstLine="640"/>
        <w:rPr>
          <w:rFonts w:ascii="Times New Roman" w:eastAsia="黑体" w:hAnsi="Times New Roman" w:cs="Times New Roman"/>
          <w:bCs/>
          <w:kern w:val="2"/>
          <w:sz w:val="32"/>
          <w:szCs w:val="32"/>
        </w:rPr>
      </w:pPr>
      <w:r w:rsidRPr="00B317B4">
        <w:rPr>
          <w:rFonts w:ascii="Times New Roman" w:eastAsia="黑体" w:hAnsi="Times New Roman" w:cs="Times New Roman"/>
          <w:bCs/>
          <w:kern w:val="2"/>
          <w:sz w:val="32"/>
          <w:szCs w:val="32"/>
        </w:rPr>
        <w:lastRenderedPageBreak/>
        <w:t>1055</w:t>
      </w:r>
      <w:r w:rsidR="000646E8" w:rsidRPr="00B317B4">
        <w:rPr>
          <w:rFonts w:ascii="Times New Roman" w:eastAsia="黑体" w:hAnsi="Times New Roman" w:cs="Times New Roman"/>
          <w:bCs/>
          <w:kern w:val="2"/>
          <w:sz w:val="32"/>
          <w:szCs w:val="32"/>
        </w:rPr>
        <w:t>00</w:t>
      </w:r>
      <w:r w:rsidRPr="00B317B4">
        <w:rPr>
          <w:rFonts w:ascii="Times New Roman" w:eastAsia="黑体" w:hAnsi="Times New Roman" w:cs="Times New Roman"/>
          <w:bCs/>
          <w:kern w:val="2"/>
          <w:sz w:val="32"/>
          <w:szCs w:val="32"/>
        </w:rPr>
        <w:t>药学专业学位</w:t>
      </w:r>
    </w:p>
    <w:p w:rsidR="0025157B" w:rsidRPr="00D6771E" w:rsidRDefault="006A50E7"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D6771E">
        <w:rPr>
          <w:rFonts w:ascii="Times New Roman" w:eastAsia="楷体_GB2312" w:hAnsi="Times New Roman"/>
          <w:b/>
          <w:sz w:val="32"/>
          <w:szCs w:val="32"/>
        </w:rPr>
        <w:t>（一）</w:t>
      </w:r>
      <w:r w:rsidR="0025157B" w:rsidRPr="00D6771E">
        <w:rPr>
          <w:rFonts w:ascii="Times New Roman" w:eastAsia="楷体_GB2312" w:hAnsi="Times New Roman"/>
          <w:b/>
          <w:sz w:val="32"/>
          <w:szCs w:val="32"/>
        </w:rPr>
        <w:t>学历要求同报考条件基本要求</w:t>
      </w:r>
    </w:p>
    <w:p w:rsidR="006A50E7" w:rsidRPr="00D6771E" w:rsidRDefault="006A50E7" w:rsidP="00D6771E">
      <w:pPr>
        <w:numPr>
          <w:ilvl w:val="0"/>
          <w:numId w:val="4"/>
        </w:numPr>
        <w:spacing w:line="500" w:lineRule="exact"/>
        <w:ind w:rightChars="-6" w:right="-13" w:firstLineChars="200" w:firstLine="643"/>
        <w:rPr>
          <w:rFonts w:ascii="Times New Roman" w:eastAsia="楷体_GB2312" w:hAnsi="Times New Roman" w:cs="Times New Roman"/>
          <w:b/>
          <w:kern w:val="0"/>
          <w:sz w:val="32"/>
          <w:szCs w:val="32"/>
        </w:rPr>
      </w:pPr>
      <w:r w:rsidRPr="00D6771E">
        <w:rPr>
          <w:rFonts w:ascii="Times New Roman" w:eastAsia="楷体_GB2312" w:hAnsi="Times New Roman" w:cs="Times New Roman"/>
          <w:b/>
          <w:kern w:val="0"/>
          <w:sz w:val="32"/>
          <w:szCs w:val="32"/>
        </w:rPr>
        <w:t>专业要求</w:t>
      </w:r>
    </w:p>
    <w:p w:rsidR="006A50E7" w:rsidRPr="00D6771E" w:rsidRDefault="006A50E7" w:rsidP="00D6771E">
      <w:pPr>
        <w:spacing w:line="500" w:lineRule="exact"/>
        <w:ind w:firstLineChars="200" w:firstLine="640"/>
        <w:rPr>
          <w:rFonts w:ascii="Times New Roman" w:eastAsia="仿宋_GB2312" w:hAnsi="Times New Roman" w:cs="Times New Roman"/>
          <w:kern w:val="0"/>
          <w:sz w:val="32"/>
          <w:szCs w:val="32"/>
        </w:rPr>
      </w:pPr>
      <w:r w:rsidRPr="00D6771E">
        <w:rPr>
          <w:rFonts w:ascii="Times New Roman" w:eastAsia="仿宋_GB2312" w:hAnsi="Times New Roman" w:cs="Times New Roman"/>
          <w:kern w:val="0"/>
          <w:sz w:val="32"/>
          <w:szCs w:val="32"/>
        </w:rPr>
        <w:t>原则上不接受考生跨一级学科报考，考生报考各专业应与大学本科毕业专业相同或相近。本科为临床医学类专业可跨学科报考。</w:t>
      </w:r>
    </w:p>
    <w:p w:rsidR="006A50E7" w:rsidRPr="00B317B4" w:rsidRDefault="006A50E7" w:rsidP="00D6771E">
      <w:pPr>
        <w:tabs>
          <w:tab w:val="left" w:pos="2280"/>
        </w:tabs>
        <w:spacing w:line="500" w:lineRule="exact"/>
        <w:jc w:val="right"/>
        <w:rPr>
          <w:rFonts w:ascii="Times New Roman" w:eastAsia="黑体" w:hAnsi="Times New Roman" w:cs="Times New Roman"/>
          <w:kern w:val="2"/>
          <w:sz w:val="24"/>
          <w:szCs w:val="24"/>
        </w:rPr>
      </w:pPr>
      <w:r w:rsidRPr="00B317B4">
        <w:rPr>
          <w:rFonts w:ascii="Times New Roman" w:eastAsia="仿宋_GB2312" w:hAnsi="Times New Roman" w:cs="Times New Roman"/>
          <w:sz w:val="24"/>
          <w:szCs w:val="24"/>
        </w:rPr>
        <w:t xml:space="preserve">  </w:t>
      </w:r>
    </w:p>
    <w:p w:rsidR="0025157B" w:rsidRPr="00B317B4" w:rsidRDefault="0025157B" w:rsidP="00BD5DC8">
      <w:pPr>
        <w:widowControl/>
        <w:ind w:firstLineChars="200" w:firstLine="640"/>
        <w:jc w:val="left"/>
        <w:rPr>
          <w:rFonts w:ascii="Times New Roman" w:eastAsia="方正小标宋简体" w:hAnsi="Times New Roman" w:cs="Times New Roman"/>
          <w:b/>
          <w:kern w:val="2"/>
          <w:sz w:val="44"/>
          <w:szCs w:val="44"/>
        </w:rPr>
      </w:pPr>
      <w:r w:rsidRPr="00B317B4">
        <w:rPr>
          <w:rFonts w:ascii="Times New Roman" w:eastAsia="黑体" w:hAnsi="Times New Roman" w:cs="Times New Roman"/>
          <w:bCs/>
          <w:kern w:val="2"/>
          <w:sz w:val="32"/>
          <w:szCs w:val="32"/>
        </w:rPr>
        <w:t>105600</w:t>
      </w:r>
      <w:r w:rsidRPr="00B317B4">
        <w:rPr>
          <w:rFonts w:ascii="Times New Roman" w:eastAsia="黑体" w:hAnsi="Times New Roman" w:cs="Times New Roman"/>
          <w:bCs/>
          <w:kern w:val="2"/>
          <w:sz w:val="32"/>
          <w:szCs w:val="32"/>
        </w:rPr>
        <w:t>中药专业学位</w:t>
      </w:r>
    </w:p>
    <w:p w:rsidR="0025157B" w:rsidRPr="00D6771E" w:rsidRDefault="006A50E7" w:rsidP="00D6771E">
      <w:pPr>
        <w:pStyle w:val="a6"/>
        <w:widowControl/>
        <w:shd w:val="clear" w:color="auto" w:fill="FFFFFF"/>
        <w:spacing w:before="0" w:beforeAutospacing="0" w:after="0" w:afterAutospacing="0" w:line="500" w:lineRule="exact"/>
        <w:ind w:firstLineChars="200" w:firstLine="643"/>
        <w:rPr>
          <w:rFonts w:ascii="Times New Roman" w:eastAsia="楷体_GB2312" w:hAnsi="Times New Roman"/>
          <w:b/>
          <w:sz w:val="32"/>
          <w:szCs w:val="32"/>
        </w:rPr>
      </w:pPr>
      <w:r w:rsidRPr="00D6771E">
        <w:rPr>
          <w:rFonts w:ascii="Times New Roman" w:eastAsia="楷体_GB2312" w:hAnsi="Times New Roman"/>
          <w:b/>
          <w:sz w:val="32"/>
          <w:szCs w:val="32"/>
        </w:rPr>
        <w:t>（一）</w:t>
      </w:r>
      <w:r w:rsidR="0025157B" w:rsidRPr="00D6771E">
        <w:rPr>
          <w:rFonts w:ascii="Times New Roman" w:eastAsia="楷体_GB2312" w:hAnsi="Times New Roman"/>
          <w:b/>
          <w:sz w:val="32"/>
          <w:szCs w:val="32"/>
        </w:rPr>
        <w:t>学历要求同报考条件基本要求</w:t>
      </w:r>
    </w:p>
    <w:p w:rsidR="00765B8A" w:rsidRPr="00D6771E" w:rsidRDefault="006A50E7" w:rsidP="00D6771E">
      <w:pPr>
        <w:spacing w:line="500" w:lineRule="exact"/>
        <w:ind w:rightChars="-6" w:right="-13" w:firstLineChars="200" w:firstLine="643"/>
        <w:rPr>
          <w:rFonts w:ascii="Times New Roman" w:eastAsia="仿宋_GB2312" w:hAnsi="Times New Roman" w:cs="Times New Roman"/>
          <w:kern w:val="0"/>
          <w:sz w:val="32"/>
          <w:szCs w:val="32"/>
        </w:rPr>
      </w:pPr>
      <w:r w:rsidRPr="00D6771E">
        <w:rPr>
          <w:rFonts w:ascii="Times New Roman" w:eastAsia="楷体_GB2312" w:hAnsi="Times New Roman" w:cs="Times New Roman"/>
          <w:b/>
          <w:kern w:val="0"/>
          <w:sz w:val="32"/>
          <w:szCs w:val="32"/>
        </w:rPr>
        <w:t>（二）专业要求。</w:t>
      </w:r>
      <w:r w:rsidRPr="00D6771E">
        <w:rPr>
          <w:rFonts w:ascii="Times New Roman" w:eastAsia="仿宋_GB2312" w:hAnsi="Times New Roman" w:cs="Times New Roman"/>
          <w:kern w:val="0"/>
          <w:sz w:val="32"/>
          <w:szCs w:val="32"/>
        </w:rPr>
        <w:t>报考中药学专业学位硕士，本科毕业专业应相同或相近。本科为药学类、中医学类或临床医学类专业可跨学科报考。</w:t>
      </w:r>
    </w:p>
    <w:sectPr w:rsidR="00765B8A" w:rsidRPr="00D6771E" w:rsidSect="008411B5">
      <w:headerReference w:type="default" r:id="rId7"/>
      <w:pgSz w:w="11906" w:h="16838"/>
      <w:pgMar w:top="2098" w:right="1474" w:bottom="1985" w:left="158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11376" w:rsidRDefault="00711376" w:rsidP="006A50E7">
      <w:r>
        <w:separator/>
      </w:r>
    </w:p>
  </w:endnote>
  <w:endnote w:type="continuationSeparator" w:id="0">
    <w:p w:rsidR="00711376" w:rsidRDefault="00711376" w:rsidP="006A50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等线">
    <w:altName w:val="Arial Unicode MS"/>
    <w:charset w:val="86"/>
    <w:family w:val="auto"/>
    <w:pitch w:val="variable"/>
    <w:sig w:usb0="00000000"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11376" w:rsidRDefault="00711376" w:rsidP="006A50E7">
      <w:r>
        <w:separator/>
      </w:r>
    </w:p>
  </w:footnote>
  <w:footnote w:type="continuationSeparator" w:id="0">
    <w:p w:rsidR="00711376" w:rsidRDefault="00711376" w:rsidP="006A50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A287B" w:rsidRDefault="005A287B">
    <w:pPr>
      <w:pStyle w:val="a3"/>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A9B2B50C"/>
    <w:multiLevelType w:val="singleLevel"/>
    <w:tmpl w:val="A9B2B50C"/>
    <w:lvl w:ilvl="0">
      <w:start w:val="2"/>
      <w:numFmt w:val="chineseCounting"/>
      <w:suff w:val="nothing"/>
      <w:lvlText w:val="（%1）"/>
      <w:lvlJc w:val="left"/>
      <w:rPr>
        <w:rFonts w:hint="eastAsia"/>
      </w:rPr>
    </w:lvl>
  </w:abstractNum>
  <w:abstractNum w:abstractNumId="1">
    <w:nsid w:val="B3F4DE57"/>
    <w:multiLevelType w:val="singleLevel"/>
    <w:tmpl w:val="B3F4DE57"/>
    <w:lvl w:ilvl="0">
      <w:start w:val="1"/>
      <w:numFmt w:val="decimal"/>
      <w:suff w:val="space"/>
      <w:lvlText w:val="%1."/>
      <w:lvlJc w:val="left"/>
    </w:lvl>
  </w:abstractNum>
  <w:abstractNum w:abstractNumId="2">
    <w:nsid w:val="BD53292B"/>
    <w:multiLevelType w:val="singleLevel"/>
    <w:tmpl w:val="BD53292B"/>
    <w:lvl w:ilvl="0">
      <w:start w:val="2"/>
      <w:numFmt w:val="chineseCounting"/>
      <w:suff w:val="nothing"/>
      <w:lvlText w:val="（%1）"/>
      <w:lvlJc w:val="left"/>
      <w:rPr>
        <w:rFonts w:hint="eastAsia"/>
      </w:rPr>
    </w:lvl>
  </w:abstractNum>
  <w:abstractNum w:abstractNumId="3">
    <w:nsid w:val="5C2465B1"/>
    <w:multiLevelType w:val="singleLevel"/>
    <w:tmpl w:val="5DF85A3C"/>
    <w:lvl w:ilvl="0">
      <w:start w:val="2"/>
      <w:numFmt w:val="chineseCounting"/>
      <w:suff w:val="nothing"/>
      <w:lvlText w:val="（%1）"/>
      <w:lvlJc w:val="left"/>
      <w:rPr>
        <w:rFonts w:hint="eastAsia"/>
        <w:lang w:val="en-US"/>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2DF1"/>
    <w:rsid w:val="00013DFC"/>
    <w:rsid w:val="000151FA"/>
    <w:rsid w:val="00033791"/>
    <w:rsid w:val="00052A2C"/>
    <w:rsid w:val="000646E8"/>
    <w:rsid w:val="00080DB0"/>
    <w:rsid w:val="000C0C97"/>
    <w:rsid w:val="001120AA"/>
    <w:rsid w:val="0013762E"/>
    <w:rsid w:val="001551B6"/>
    <w:rsid w:val="00171DA3"/>
    <w:rsid w:val="00197CD6"/>
    <w:rsid w:val="0020035B"/>
    <w:rsid w:val="0025157B"/>
    <w:rsid w:val="002E7C08"/>
    <w:rsid w:val="002F552A"/>
    <w:rsid w:val="00310806"/>
    <w:rsid w:val="0033251C"/>
    <w:rsid w:val="003F3322"/>
    <w:rsid w:val="00437521"/>
    <w:rsid w:val="00493D61"/>
    <w:rsid w:val="004B0DDD"/>
    <w:rsid w:val="00521E39"/>
    <w:rsid w:val="00523D08"/>
    <w:rsid w:val="00527E80"/>
    <w:rsid w:val="005322C5"/>
    <w:rsid w:val="00547235"/>
    <w:rsid w:val="005A287B"/>
    <w:rsid w:val="00607A78"/>
    <w:rsid w:val="006A50E7"/>
    <w:rsid w:val="006F0192"/>
    <w:rsid w:val="00703802"/>
    <w:rsid w:val="00711376"/>
    <w:rsid w:val="00765B8A"/>
    <w:rsid w:val="00781097"/>
    <w:rsid w:val="00815642"/>
    <w:rsid w:val="008411B5"/>
    <w:rsid w:val="008809B5"/>
    <w:rsid w:val="009C2D12"/>
    <w:rsid w:val="00A625CF"/>
    <w:rsid w:val="00A76BCE"/>
    <w:rsid w:val="00A861C7"/>
    <w:rsid w:val="00A92A46"/>
    <w:rsid w:val="00AE78D1"/>
    <w:rsid w:val="00B317B4"/>
    <w:rsid w:val="00B52C0A"/>
    <w:rsid w:val="00B92219"/>
    <w:rsid w:val="00BD5DC8"/>
    <w:rsid w:val="00D6771E"/>
    <w:rsid w:val="00D67EEA"/>
    <w:rsid w:val="00DD3C12"/>
    <w:rsid w:val="00DD656E"/>
    <w:rsid w:val="00E0039D"/>
    <w:rsid w:val="00E64DAB"/>
    <w:rsid w:val="00E67BC3"/>
    <w:rsid w:val="00E835A5"/>
    <w:rsid w:val="00E83C4C"/>
    <w:rsid w:val="00F03592"/>
    <w:rsid w:val="00F35349"/>
    <w:rsid w:val="00F723C0"/>
    <w:rsid w:val="00FD2C92"/>
    <w:rsid w:val="00FD2D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A67A886-2CB3-4768-98A5-0C0EF4C109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4"/>
    <w:qFormat/>
    <w:rsid w:val="006A50E7"/>
    <w:pPr>
      <w:widowControl w:val="0"/>
      <w:jc w:val="both"/>
    </w:pPr>
    <w:rPr>
      <w:rFonts w:ascii="Calibri" w:eastAsia="宋体" w:hAnsi="Calibri" w:cs="Calibri"/>
      <w:kern w:val="10"/>
      <w:szCs w:val="21"/>
    </w:rPr>
  </w:style>
  <w:style w:type="paragraph" w:styleId="4">
    <w:name w:val="heading 4"/>
    <w:basedOn w:val="a"/>
    <w:next w:val="a"/>
    <w:link w:val="4Char"/>
    <w:uiPriority w:val="9"/>
    <w:unhideWhenUsed/>
    <w:qFormat/>
    <w:rsid w:val="006A50E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6A50E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A50E7"/>
    <w:rPr>
      <w:sz w:val="18"/>
      <w:szCs w:val="18"/>
    </w:rPr>
  </w:style>
  <w:style w:type="paragraph" w:styleId="a4">
    <w:name w:val="footer"/>
    <w:basedOn w:val="a"/>
    <w:link w:val="Char0"/>
    <w:uiPriority w:val="99"/>
    <w:unhideWhenUsed/>
    <w:rsid w:val="006A50E7"/>
    <w:pPr>
      <w:tabs>
        <w:tab w:val="center" w:pos="4153"/>
        <w:tab w:val="right" w:pos="8306"/>
      </w:tabs>
      <w:snapToGrid w:val="0"/>
      <w:jc w:val="left"/>
    </w:pPr>
    <w:rPr>
      <w:sz w:val="18"/>
      <w:szCs w:val="18"/>
    </w:rPr>
  </w:style>
  <w:style w:type="character" w:customStyle="1" w:styleId="Char0">
    <w:name w:val="页脚 Char"/>
    <w:basedOn w:val="a0"/>
    <w:link w:val="a4"/>
    <w:uiPriority w:val="99"/>
    <w:rsid w:val="006A50E7"/>
    <w:rPr>
      <w:sz w:val="18"/>
      <w:szCs w:val="18"/>
    </w:rPr>
  </w:style>
  <w:style w:type="character" w:customStyle="1" w:styleId="4Char">
    <w:name w:val="标题 4 Char"/>
    <w:basedOn w:val="a0"/>
    <w:link w:val="4"/>
    <w:uiPriority w:val="9"/>
    <w:rsid w:val="006A50E7"/>
    <w:rPr>
      <w:rFonts w:asciiTheme="majorHAnsi" w:eastAsiaTheme="majorEastAsia" w:hAnsiTheme="majorHAnsi" w:cstheme="majorBidi"/>
      <w:b/>
      <w:bCs/>
      <w:kern w:val="10"/>
      <w:sz w:val="28"/>
      <w:szCs w:val="28"/>
    </w:rPr>
  </w:style>
  <w:style w:type="paragraph" w:styleId="a5">
    <w:name w:val="Body Text"/>
    <w:basedOn w:val="a"/>
    <w:link w:val="Char1"/>
    <w:unhideWhenUsed/>
    <w:qFormat/>
    <w:rsid w:val="006A50E7"/>
    <w:pPr>
      <w:spacing w:after="120"/>
    </w:pPr>
  </w:style>
  <w:style w:type="character" w:customStyle="1" w:styleId="Char1">
    <w:name w:val="正文文本 Char"/>
    <w:basedOn w:val="a0"/>
    <w:link w:val="a5"/>
    <w:rsid w:val="006A50E7"/>
    <w:rPr>
      <w:rFonts w:ascii="Calibri" w:eastAsia="宋体" w:hAnsi="Calibri" w:cs="Calibri"/>
      <w:kern w:val="10"/>
      <w:szCs w:val="21"/>
    </w:rPr>
  </w:style>
  <w:style w:type="paragraph" w:styleId="a6">
    <w:name w:val="Normal (Web)"/>
    <w:basedOn w:val="a"/>
    <w:rsid w:val="006A50E7"/>
    <w:pPr>
      <w:spacing w:before="100" w:beforeAutospacing="1" w:after="100" w:afterAutospacing="1"/>
      <w:jc w:val="left"/>
    </w:pPr>
    <w:rPr>
      <w:rFonts w:cs="Times New Roman"/>
      <w:kern w:val="0"/>
      <w:sz w:val="24"/>
    </w:rPr>
  </w:style>
  <w:style w:type="table" w:styleId="a7">
    <w:name w:val="Table Grid"/>
    <w:basedOn w:val="a1"/>
    <w:uiPriority w:val="39"/>
    <w:qFormat/>
    <w:rsid w:val="006A50E7"/>
    <w:rPr>
      <w:rFonts w:ascii="Calibri" w:eastAsia="宋体" w:hAnsi="Calibri"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Emphasis"/>
    <w:uiPriority w:val="20"/>
    <w:qFormat/>
    <w:rsid w:val="006A50E7"/>
    <w:rPr>
      <w:i/>
      <w:iCs/>
    </w:rPr>
  </w:style>
  <w:style w:type="character" w:styleId="a9">
    <w:name w:val="annotation reference"/>
    <w:uiPriority w:val="99"/>
    <w:unhideWhenUsed/>
    <w:qFormat/>
    <w:rsid w:val="006A50E7"/>
    <w:rPr>
      <w:sz w:val="21"/>
      <w:szCs w:val="21"/>
    </w:rPr>
  </w:style>
  <w:style w:type="paragraph" w:customStyle="1" w:styleId="aa">
    <w:name w:val="我的正文"/>
    <w:basedOn w:val="a"/>
    <w:qFormat/>
    <w:rsid w:val="006A50E7"/>
    <w:pPr>
      <w:spacing w:line="360" w:lineRule="auto"/>
      <w:ind w:firstLineChars="200" w:firstLine="560"/>
    </w:pPr>
    <w:rPr>
      <w:rFonts w:ascii="Times New Roman" w:eastAsia="仿宋_GB2312" w:hAnsi="Times New Roman" w:cs="Times New Roman"/>
      <w:kern w:val="2"/>
      <w:sz w:val="32"/>
      <w:szCs w:val="32"/>
      <w:lang w:val="zh-CN"/>
    </w:rPr>
  </w:style>
  <w:style w:type="paragraph" w:styleId="ab">
    <w:name w:val="List Paragraph"/>
    <w:basedOn w:val="a"/>
    <w:qFormat/>
    <w:rsid w:val="006A50E7"/>
    <w:pPr>
      <w:ind w:firstLineChars="200" w:firstLine="420"/>
    </w:pPr>
    <w:rPr>
      <w:rFonts w:ascii="等线" w:eastAsia="等线" w:hAnsi="等线" w:cs="Times New Roman"/>
      <w:kern w:val="2"/>
      <w:szCs w:val="24"/>
    </w:rPr>
  </w:style>
  <w:style w:type="paragraph" w:customStyle="1" w:styleId="1">
    <w:name w:val="列出段落1"/>
    <w:basedOn w:val="a"/>
    <w:qFormat/>
    <w:rsid w:val="006A50E7"/>
    <w:pPr>
      <w:ind w:firstLineChars="200" w:firstLine="420"/>
    </w:pPr>
    <w:rPr>
      <w:rFonts w:cs="Times New Roman"/>
      <w:kern w:val="2"/>
    </w:rPr>
  </w:style>
  <w:style w:type="paragraph" w:styleId="ac">
    <w:name w:val="Balloon Text"/>
    <w:basedOn w:val="a"/>
    <w:link w:val="Char2"/>
    <w:rsid w:val="006A50E7"/>
    <w:rPr>
      <w:sz w:val="18"/>
      <w:szCs w:val="18"/>
    </w:rPr>
  </w:style>
  <w:style w:type="character" w:customStyle="1" w:styleId="Char2">
    <w:name w:val="批注框文本 Char"/>
    <w:basedOn w:val="a0"/>
    <w:link w:val="ac"/>
    <w:rsid w:val="006A50E7"/>
    <w:rPr>
      <w:rFonts w:ascii="Calibri" w:eastAsia="宋体" w:hAnsi="Calibri" w:cs="Calibri"/>
      <w:kern w:val="1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1378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634</TotalTime>
  <Pages>10</Pages>
  <Words>700</Words>
  <Characters>3993</Characters>
  <Application>Microsoft Office Word</Application>
  <DocSecurity>0</DocSecurity>
  <Lines>33</Lines>
  <Paragraphs>9</Paragraphs>
  <ScaleCrop>false</ScaleCrop>
  <Company>P R C</Company>
  <LinksUpToDate>false</LinksUpToDate>
  <CharactersWithSpaces>4684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Administrator</cp:lastModifiedBy>
  <cp:revision>54</cp:revision>
  <cp:lastPrinted>2023-09-13T08:31:00Z</cp:lastPrinted>
  <dcterms:created xsi:type="dcterms:W3CDTF">2023-01-26T10:08:00Z</dcterms:created>
  <dcterms:modified xsi:type="dcterms:W3CDTF">2024-09-30T00:24:00Z</dcterms:modified>
</cp:coreProperties>
</file>